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AE" w:rsidRDefault="00A132AE" w:rsidP="00D61C51"/>
    <w:p w:rsidR="00B43A33" w:rsidRDefault="002E2A00" w:rsidP="00B43A33">
      <w:pPr>
        <w:pStyle w:val="a3"/>
        <w:numPr>
          <w:ilvl w:val="0"/>
          <w:numId w:val="1"/>
        </w:numPr>
      </w:pPr>
      <w:r>
        <w:t>График за обучения на СИК от РИК В. Търново по общини.</w:t>
      </w:r>
    </w:p>
    <w:p w:rsidR="00B43A33" w:rsidRPr="004F4EF9" w:rsidRDefault="002E2A00" w:rsidP="00B43A33">
      <w:pPr>
        <w:pStyle w:val="a3"/>
        <w:numPr>
          <w:ilvl w:val="0"/>
          <w:numId w:val="1"/>
        </w:numPr>
      </w:pPr>
      <w:r>
        <w:t>Определяне на представители на РИК В. Търново за отпечатване на бюлетините.</w:t>
      </w:r>
    </w:p>
    <w:p w:rsidR="00D61C51" w:rsidRPr="00D61C51" w:rsidRDefault="00B43A33" w:rsidP="00D61C51">
      <w:pPr>
        <w:pStyle w:val="a3"/>
        <w:numPr>
          <w:ilvl w:val="0"/>
          <w:numId w:val="1"/>
        </w:numPr>
      </w:pPr>
      <w:r>
        <w:t>Разни.</w:t>
      </w:r>
      <w:bookmarkStart w:id="0" w:name="_GoBack"/>
      <w:bookmarkEnd w:id="0"/>
    </w:p>
    <w:sectPr w:rsidR="00D61C51" w:rsidRPr="00D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2E2A00"/>
    <w:rsid w:val="004C7758"/>
    <w:rsid w:val="004F4EF9"/>
    <w:rsid w:val="005C206A"/>
    <w:rsid w:val="00935DD1"/>
    <w:rsid w:val="00A132AE"/>
    <w:rsid w:val="00B43A33"/>
    <w:rsid w:val="00D06CFE"/>
    <w:rsid w:val="00D61C5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dcterms:created xsi:type="dcterms:W3CDTF">2019-04-14T07:53:00Z</dcterms:created>
  <dcterms:modified xsi:type="dcterms:W3CDTF">2019-05-13T10:25:00Z</dcterms:modified>
</cp:coreProperties>
</file>