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DE" w:rsidRPr="00B436DE" w:rsidRDefault="00B436DE" w:rsidP="00B436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 w:rsidR="003100FD"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02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9511CD">
        <w:rPr>
          <w:rFonts w:ascii="Times New Roman" w:hAnsi="Times New Roman" w:cs="Times New Roman"/>
          <w:b/>
          <w:sz w:val="24"/>
          <w:szCs w:val="24"/>
          <w:u w:val="single"/>
        </w:rPr>
        <w:t>3 г. –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511CD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583644" w:rsidRDefault="00583644" w:rsidP="00583644">
      <w:pPr>
        <w:pStyle w:val="a3"/>
        <w:numPr>
          <w:ilvl w:val="0"/>
          <w:numId w:val="2"/>
        </w:numPr>
        <w:spacing w:after="0" w:line="240" w:lineRule="auto"/>
      </w:pPr>
      <w:r w:rsidRPr="00583644">
        <w:t>: Сигнал с вх. № 460/02.04.2023г., 11:07 ч. от фондация „АНТИКОРУПЦИОНЕН ФОНД“</w:t>
      </w:r>
      <w:bookmarkStart w:id="0" w:name="_GoBack"/>
      <w:bookmarkEnd w:id="0"/>
    </w:p>
    <w:p w:rsidR="008262BB" w:rsidRPr="008262BB" w:rsidRDefault="008262BB" w:rsidP="00583644">
      <w:pPr>
        <w:pStyle w:val="a3"/>
        <w:spacing w:after="0" w:line="240" w:lineRule="auto"/>
      </w:pPr>
    </w:p>
    <w:sectPr w:rsidR="008262BB" w:rsidRPr="0082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7E26"/>
    <w:multiLevelType w:val="hybridMultilevel"/>
    <w:tmpl w:val="F768EC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156"/>
    <w:multiLevelType w:val="hybridMultilevel"/>
    <w:tmpl w:val="492C7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DE"/>
    <w:rsid w:val="00052874"/>
    <w:rsid w:val="00106F04"/>
    <w:rsid w:val="001556D6"/>
    <w:rsid w:val="00160062"/>
    <w:rsid w:val="003100FD"/>
    <w:rsid w:val="00326709"/>
    <w:rsid w:val="004873EB"/>
    <w:rsid w:val="00583644"/>
    <w:rsid w:val="005C5905"/>
    <w:rsid w:val="0067660C"/>
    <w:rsid w:val="007D4CAB"/>
    <w:rsid w:val="008262BB"/>
    <w:rsid w:val="009511CD"/>
    <w:rsid w:val="00A15B93"/>
    <w:rsid w:val="00B436DE"/>
    <w:rsid w:val="00E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F030"/>
  <w15:chartTrackingRefBased/>
  <w15:docId w15:val="{AF3CF71D-9E70-4527-AD89-FBC5EDD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2023-04-02T06:03:00Z</dcterms:created>
  <dcterms:modified xsi:type="dcterms:W3CDTF">2023-04-02T09:25:00Z</dcterms:modified>
</cp:coreProperties>
</file>