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7392" w:rsidRPr="00AF3977">
        <w:rPr>
          <w:b/>
        </w:rPr>
        <w:t>1</w:t>
      </w:r>
    </w:p>
    <w:p w:rsidR="00B528C8" w:rsidRPr="00AF3977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6735" w:rsidRPr="00AF3977">
        <w:rPr>
          <w:rFonts w:ascii="Times New Roman" w:hAnsi="Times New Roman" w:cs="Times New Roman"/>
          <w:sz w:val="24"/>
          <w:szCs w:val="24"/>
        </w:rPr>
        <w:t>28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B6735" w:rsidRPr="00AF3977">
        <w:rPr>
          <w:rFonts w:ascii="Times New Roman" w:hAnsi="Times New Roman" w:cs="Times New Roman"/>
          <w:sz w:val="24"/>
          <w:szCs w:val="24"/>
        </w:rPr>
        <w:t>2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AF3977">
        <w:rPr>
          <w:rFonts w:ascii="Times New Roman" w:hAnsi="Times New Roman" w:cs="Times New Roman"/>
          <w:sz w:val="24"/>
          <w:szCs w:val="24"/>
        </w:rPr>
        <w:t>г. – 11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B81" w:rsidRPr="00AF3977">
        <w:rPr>
          <w:rFonts w:ascii="Times New Roman" w:hAnsi="Times New Roman" w:cs="Times New Roman"/>
          <w:sz w:val="24"/>
          <w:szCs w:val="24"/>
        </w:rPr>
        <w:t>20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B528C8" w:rsidRPr="00AF3977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130737" w:rsidRPr="00AF3977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Начин на обявяване на решение на РИК, работно време на РИК.</w:t>
      </w:r>
    </w:p>
    <w:p w:rsidR="007C5167" w:rsidRPr="00AF3977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броя на печатите на РИК В.</w:t>
      </w:r>
      <w:r w:rsidR="00F55152" w:rsidRPr="00AF3977">
        <w:rPr>
          <w:rFonts w:eastAsia="Calibri"/>
          <w:i/>
        </w:rPr>
        <w:t xml:space="preserve"> </w:t>
      </w:r>
      <w:r w:rsidRPr="00AF3977">
        <w:rPr>
          <w:rFonts w:eastAsia="Calibri"/>
          <w:i/>
        </w:rPr>
        <w:t>Търново и маркиране</w:t>
      </w:r>
      <w:r w:rsidR="004B6735" w:rsidRPr="00AF3977">
        <w:rPr>
          <w:rFonts w:eastAsia="Calibri"/>
          <w:i/>
        </w:rPr>
        <w:t xml:space="preserve"> на същите</w:t>
      </w:r>
      <w:r w:rsidRPr="00AF3977">
        <w:rPr>
          <w:rFonts w:eastAsia="Calibri"/>
          <w:i/>
        </w:rPr>
        <w:t>.</w:t>
      </w:r>
    </w:p>
    <w:p w:rsidR="007C5167" w:rsidRPr="00AF3977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Наемане на специалисти експерти към РИК.</w:t>
      </w:r>
    </w:p>
    <w:p w:rsidR="007C5167" w:rsidRPr="00AF3977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краен срок за подаване документи за регистрация на Инициативни комитети.</w:t>
      </w:r>
    </w:p>
    <w:p w:rsidR="007C5167" w:rsidRPr="00AF3977" w:rsidRDefault="001C1B81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краен срок за подаване документи за регистрация на кандидатски листи</w:t>
      </w:r>
    </w:p>
    <w:p w:rsidR="001C1B81" w:rsidRPr="00AF3977" w:rsidRDefault="001C1B81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Наемане на технически сътрудници към РИК</w:t>
      </w:r>
    </w:p>
    <w:p w:rsidR="00246A43" w:rsidRPr="00AF3977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a3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lastRenderedPageBreak/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4B6735" w:rsidRPr="00AF3977" w:rsidRDefault="00414D6C" w:rsidP="004B6735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B22EE5" w:rsidRPr="00AF3977">
        <w:rPr>
          <w:b/>
          <w:bCs/>
        </w:rPr>
        <w:t>РЕШЕНИЕ</w:t>
      </w:r>
      <w:r w:rsidR="00B22EE5" w:rsidRPr="00AF3977">
        <w:rPr>
          <w:b/>
          <w:bCs/>
        </w:rPr>
        <w:br/>
        <w:t>№ 1</w:t>
      </w:r>
      <w:r w:rsidR="00B22EE5" w:rsidRPr="00AF3977">
        <w:rPr>
          <w:b/>
          <w:bCs/>
        </w:rPr>
        <w:br/>
      </w:r>
      <w:r w:rsidR="004B6735" w:rsidRPr="00AF3977">
        <w:rPr>
          <w:b/>
          <w:bCs/>
        </w:rPr>
        <w:t>гр. Велико Търново, 28.02.2026г.</w:t>
      </w:r>
    </w:p>
    <w:p w:rsidR="004B6735" w:rsidRPr="00AF3977" w:rsidRDefault="004B6735" w:rsidP="004B6735">
      <w:pPr>
        <w:shd w:val="clear" w:color="auto" w:fill="FFFFFF"/>
        <w:spacing w:after="150"/>
        <w:jc w:val="both"/>
      </w:pPr>
      <w:r w:rsidRPr="00AF3977">
        <w:rPr>
          <w:b/>
          <w:bCs/>
        </w:rPr>
        <w:t>ОТНОСНО</w:t>
      </w:r>
      <w:r w:rsidRPr="00AF3977">
        <w:t>: начина на обявяването на решенията на Районна избирателна комисия Велико Търново /РИК Велико Търново/</w:t>
      </w:r>
    </w:p>
    <w:p w:rsidR="004B6735" w:rsidRPr="00AF3977" w:rsidRDefault="004B6735" w:rsidP="004B6735">
      <w:pPr>
        <w:shd w:val="clear" w:color="auto" w:fill="FFFFFF"/>
        <w:spacing w:after="150"/>
        <w:ind w:firstLine="708"/>
        <w:jc w:val="both"/>
      </w:pPr>
      <w:r w:rsidRPr="00AF3977">
        <w:t>На основание чл. 72. ал. 2 от Изборния кодекс, РИК - Велико Търново</w:t>
      </w:r>
    </w:p>
    <w:p w:rsidR="004B6735" w:rsidRPr="00AF3977" w:rsidRDefault="004B6735" w:rsidP="004B6735">
      <w:pPr>
        <w:shd w:val="clear" w:color="auto" w:fill="FFFFFF"/>
        <w:spacing w:after="150"/>
        <w:jc w:val="center"/>
        <w:rPr>
          <w:b/>
          <w:bCs/>
        </w:rPr>
      </w:pPr>
      <w:r w:rsidRPr="00AF3977">
        <w:rPr>
          <w:b/>
          <w:bCs/>
        </w:rPr>
        <w:t>РЕШИ:</w:t>
      </w:r>
    </w:p>
    <w:p w:rsidR="004B6735" w:rsidRPr="00AF3977" w:rsidRDefault="004B6735" w:rsidP="004B6735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AF3977">
        <w:t>Взетите от РИК - Велико Търново решения имат единна последователна номерация с арабски цифри и дата на приемане.</w:t>
      </w:r>
    </w:p>
    <w:p w:rsidR="004B6735" w:rsidRPr="00AF3977" w:rsidRDefault="004B6735" w:rsidP="004B6735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AF3977">
        <w:t>РИК - Велико Търново ще обявява решенията си незабавно, чрез поставяне на общодостъпно място в сградата на Областна администрация Велико Търново /с административен адрес - гр. Велико Търново, пл. Център №2/, в която се помещава, а именно на нарочно поставени за целта табла пред стая 219. Решенията ще се публикуват и на интернет страницата на РИК – Велико Търново. Решенията на РИК – Велико Търново може да се оспорват в тридневен срок от по - късното по ред обявяване/публикуване пред Централната избирателна комисия /ЦИК/ - гр. София.</w:t>
      </w:r>
    </w:p>
    <w:p w:rsidR="004B6735" w:rsidRPr="00AF3977" w:rsidRDefault="004B6735" w:rsidP="004B6735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AF3977"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предложени от различни партии и коалиции;</w:t>
      </w:r>
    </w:p>
    <w:p w:rsidR="004B6735" w:rsidRPr="00AF3977" w:rsidRDefault="004B6735" w:rsidP="004B6735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AF3977">
        <w:t>Екземплярите от обявените решения се свалят не по-рано от три дни от поставянето им на общодостъпното място, като се отбелязват деня и часът на свалянето им и се съхраняват в архива на комисията. Върху сваления екземпляр се подписват двама членове на комисията, предложени от различни партии и коалиции;</w:t>
      </w:r>
    </w:p>
    <w:p w:rsidR="004B6735" w:rsidRPr="00AF3977" w:rsidRDefault="004B6735" w:rsidP="004B6735">
      <w:pPr>
        <w:numPr>
          <w:ilvl w:val="0"/>
          <w:numId w:val="26"/>
        </w:numPr>
        <w:shd w:val="clear" w:color="auto" w:fill="FFFFFF"/>
        <w:spacing w:before="100" w:beforeAutospacing="1" w:after="150" w:afterAutospacing="1"/>
        <w:jc w:val="both"/>
      </w:pPr>
      <w:r w:rsidRPr="00AF3977">
        <w:t xml:space="preserve">Работното време на РИК- Велико Търново е всеки работен ден от 9:00 до 17:00 ч. По изключение комисията ще работи и в почивните дни, когато в тях изтичат срокове, визирани в </w:t>
      </w:r>
      <w:proofErr w:type="spellStart"/>
      <w:r w:rsidRPr="00AF3977">
        <w:t>Хронограмата</w:t>
      </w:r>
      <w:proofErr w:type="spellEnd"/>
      <w:r w:rsidRPr="00AF3977">
        <w:t xml:space="preserve"> на ЦИК /приета с Решение № 4435-НС от 19.02.2026г./ за произвеждане на изборите за народни представители на 19 април 2026г.</w:t>
      </w:r>
    </w:p>
    <w:p w:rsidR="00B22EE5" w:rsidRPr="00AF3977" w:rsidRDefault="004B6735" w:rsidP="004B6735">
      <w:pPr>
        <w:shd w:val="clear" w:color="auto" w:fill="FFFFFF"/>
        <w:spacing w:before="100" w:beforeAutospacing="1" w:after="150" w:afterAutospacing="1"/>
        <w:ind w:left="360" w:firstLine="348"/>
        <w:jc w:val="both"/>
      </w:pPr>
      <w:r w:rsidRPr="00AF3977"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  <w:r w:rsidR="00B22EE5" w:rsidRPr="00AF3977">
        <w:t>“</w:t>
      </w:r>
    </w:p>
    <w:p w:rsidR="009242D9" w:rsidRPr="00AF3977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4C28E2" w:rsidP="00B22EE5">
      <w:pPr>
        <w:ind w:firstLine="708"/>
      </w:pPr>
      <w:r w:rsidRPr="00AF3977">
        <w:t>Решението беше взето в 11.</w:t>
      </w:r>
      <w:r w:rsidR="005F2C8E" w:rsidRPr="00AF3977">
        <w:t>2</w:t>
      </w:r>
      <w:r w:rsidR="001C1B81" w:rsidRPr="00AF3977">
        <w:t>1</w:t>
      </w:r>
      <w:r w:rsidR="005F2C8E" w:rsidRPr="00AF3977"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2.</w:t>
      </w:r>
      <w:r w:rsidR="008E6277" w:rsidRPr="00AF3977">
        <w:t>Председателя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AD441E" w:rsidRPr="00AF3977" w:rsidRDefault="008E6277" w:rsidP="00AD441E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AD441E" w:rsidRPr="00AF3977">
        <w:rPr>
          <w:b/>
          <w:bCs/>
        </w:rPr>
        <w:t>РЕШЕНИЕ</w:t>
      </w:r>
      <w:r w:rsidR="00AD441E" w:rsidRPr="00AF3977">
        <w:rPr>
          <w:b/>
          <w:bCs/>
        </w:rPr>
        <w:br/>
        <w:t>№ 2</w:t>
      </w:r>
      <w:r w:rsidR="00AD441E" w:rsidRPr="00AF3977">
        <w:rPr>
          <w:b/>
          <w:bCs/>
        </w:rPr>
        <w:br/>
        <w:t>гр. Велико Търново, 28.02.2026г.</w:t>
      </w:r>
    </w:p>
    <w:p w:rsidR="00AD441E" w:rsidRPr="00AF3977" w:rsidRDefault="00AD441E" w:rsidP="00AD441E">
      <w:pPr>
        <w:pStyle w:val="a4"/>
        <w:shd w:val="clear" w:color="auto" w:fill="FFFFFF"/>
        <w:spacing w:before="0" w:beforeAutospacing="0" w:after="150" w:afterAutospacing="0"/>
        <w:jc w:val="both"/>
      </w:pPr>
      <w:r w:rsidRPr="00AF3977">
        <w:rPr>
          <w:b/>
          <w:bCs/>
        </w:rPr>
        <w:t>ОТНОСНО</w:t>
      </w:r>
      <w:r w:rsidRPr="00AF3977">
        <w:t>: определяне на броя на печатите на РИК- Велико Търново и член на комисията, който съвместно с председателя да маркира същите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  <w:r w:rsidRPr="00AF3977">
        <w:t>На основание чл.64 от Изборния кодекс и във връзка с Решение № 4473-НС от 27.02.2026г. на ЦИК София, РИК-Велико Търново</w:t>
      </w:r>
    </w:p>
    <w:p w:rsidR="00AD441E" w:rsidRPr="00AF3977" w:rsidRDefault="00AD441E" w:rsidP="00AD441E">
      <w:pPr>
        <w:shd w:val="clear" w:color="auto" w:fill="FFFFFF"/>
        <w:spacing w:after="150"/>
        <w:jc w:val="center"/>
      </w:pPr>
      <w:r w:rsidRPr="00AF3977">
        <w:rPr>
          <w:b/>
          <w:bCs/>
        </w:rPr>
        <w:t>РЕШИ:</w:t>
      </w:r>
    </w:p>
    <w:p w:rsidR="00AD441E" w:rsidRPr="00AF3977" w:rsidRDefault="00AD441E" w:rsidP="00AD441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</w:pPr>
      <w:r w:rsidRPr="00AF3977">
        <w:t>Печатите на Районната избирателна комисия - Велико Търново са три на брой.</w:t>
      </w:r>
    </w:p>
    <w:p w:rsidR="00AD441E" w:rsidRPr="00AF3977" w:rsidRDefault="00AD441E" w:rsidP="00AD441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</w:pPr>
      <w:r w:rsidRPr="00AF3977">
        <w:t>Определя Слав Личев – Зам. председател на комисията, която съвместно с Председателя да маркира печатите на РИК.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  <w:r w:rsidRPr="00AF3977">
        <w:t>За маркирането на печатите да се състави протокол и да се положат по три отпечатъка от всеки печат.</w:t>
      </w:r>
    </w:p>
    <w:p w:rsidR="00D2164C" w:rsidRPr="00AF3977" w:rsidRDefault="00AD441E" w:rsidP="00AD441E">
      <w:pPr>
        <w:shd w:val="clear" w:color="auto" w:fill="FFFFFF"/>
        <w:spacing w:after="150"/>
      </w:pPr>
      <w:r w:rsidRPr="00AF3977">
        <w:t> </w:t>
      </w:r>
      <w:r w:rsidRPr="00AF3977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  <w:r w:rsidR="00B22EE5" w:rsidRPr="00AF3977">
        <w:t>.</w:t>
      </w:r>
      <w:r w:rsidR="005F2C8E" w:rsidRPr="00AF3977">
        <w:t>“</w:t>
      </w:r>
    </w:p>
    <w:p w:rsidR="009242D9" w:rsidRPr="00AF3977" w:rsidRDefault="005F2C8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Pr="00AF3977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F2C8E" w:rsidP="005F2C8E">
      <w:pPr>
        <w:pStyle w:val="a3"/>
        <w:ind w:left="1272"/>
      </w:pPr>
      <w:r w:rsidRPr="00AF3977">
        <w:lastRenderedPageBreak/>
        <w:t>Решението беше взето в 11.22 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8E6277" w:rsidRPr="00AF3977">
        <w:t>Председателя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1C1B81" w:rsidRPr="00AF3977" w:rsidRDefault="006153DF" w:rsidP="001C1B81">
      <w:pPr>
        <w:shd w:val="clear" w:color="auto" w:fill="FFFFFF"/>
        <w:spacing w:after="150"/>
        <w:jc w:val="center"/>
        <w:rPr>
          <w:b/>
          <w:bCs/>
        </w:rPr>
      </w:pPr>
      <w:r w:rsidRPr="00AF3977">
        <w:rPr>
          <w:b/>
          <w:bCs/>
        </w:rPr>
        <w:t>„РЕШЕНИЕ</w:t>
      </w:r>
      <w:r w:rsidRPr="00AF3977">
        <w:rPr>
          <w:b/>
          <w:bCs/>
        </w:rPr>
        <w:br/>
        <w:t xml:space="preserve">№ </w:t>
      </w:r>
      <w:r w:rsidRPr="00AF3977">
        <w:rPr>
          <w:b/>
          <w:bCs/>
          <w:lang w:val="en-US"/>
        </w:rPr>
        <w:t>3</w:t>
      </w:r>
      <w:r w:rsidRPr="00AF3977">
        <w:rPr>
          <w:b/>
          <w:bCs/>
        </w:rPr>
        <w:br/>
      </w:r>
      <w:r w:rsidR="001C1B81" w:rsidRPr="00AF3977">
        <w:rPr>
          <w:b/>
          <w:bCs/>
        </w:rPr>
        <w:t>ОТНОСНО: Наемане на специалисти - експерти към РИК</w:t>
      </w: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  <w:r w:rsidRPr="00AF3977">
        <w:t>На основание т.10.1 от Решение № 4456-НС от 21.02.2026г. на ЦИК София, за подпомагане дейността на РИК за периода от назначаването на РИК до 14 дни от произвеждане на изборите народни представители на 19.04.</w:t>
      </w:r>
      <w:r w:rsidRPr="00AF3977">
        <w:rPr>
          <w:lang w:val="en-US"/>
        </w:rPr>
        <w:t>2</w:t>
      </w:r>
      <w:r w:rsidRPr="00AF3977">
        <w:t>026г.  може да се наемат двама специалисти-експерти. Въз основа на подадени заявления и след проведени обсъждания, Районна избирателна комисия - Велико Търново,</w:t>
      </w:r>
    </w:p>
    <w:p w:rsidR="001C1B81" w:rsidRPr="00AF3977" w:rsidRDefault="001C1B81" w:rsidP="001C1B81">
      <w:pPr>
        <w:shd w:val="clear" w:color="auto" w:fill="FFFFFF"/>
        <w:spacing w:after="150"/>
        <w:jc w:val="center"/>
      </w:pPr>
      <w:r w:rsidRPr="00AF3977">
        <w:rPr>
          <w:b/>
          <w:bCs/>
        </w:rPr>
        <w:t>РЕШИ:</w:t>
      </w: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  <w:r w:rsidRPr="00AF3977">
        <w:t>За подпомагане дейността на РИК за периода от назначаване на комисията- 28.02.2026 г. до 14 дни от произвеждане на изборите за народни представители на 19 април 2026г. да се наемат двама специалист- експерти с месечно възнаграждение от 955 евро.</w:t>
      </w:r>
    </w:p>
    <w:p w:rsidR="001C1B81" w:rsidRPr="00AF3977" w:rsidRDefault="001C1B81" w:rsidP="001C1B81">
      <w:pPr>
        <w:shd w:val="clear" w:color="auto" w:fill="FFFFFF"/>
        <w:spacing w:after="150"/>
      </w:pPr>
      <w:r w:rsidRPr="00AF3977">
        <w:rPr>
          <w:b/>
          <w:bCs/>
        </w:rPr>
        <w:t>Определя за специалист-експерти следните лица:</w:t>
      </w:r>
    </w:p>
    <w:p w:rsidR="001C1B81" w:rsidRPr="00136583" w:rsidRDefault="001C1B81" w:rsidP="001C1B81">
      <w:pPr>
        <w:shd w:val="clear" w:color="auto" w:fill="FFFFFF"/>
        <w:spacing w:after="150"/>
        <w:rPr>
          <w:lang w:val="en-US"/>
        </w:rPr>
      </w:pPr>
      <w:r w:rsidRPr="00AF3977">
        <w:t>- </w:t>
      </w:r>
      <w:proofErr w:type="spellStart"/>
      <w:r w:rsidRPr="00AF3977">
        <w:rPr>
          <w:b/>
          <w:bCs/>
        </w:rPr>
        <w:t>Евсин</w:t>
      </w:r>
      <w:proofErr w:type="spellEnd"/>
      <w:r w:rsidRPr="00AF3977">
        <w:rPr>
          <w:b/>
          <w:bCs/>
        </w:rPr>
        <w:t xml:space="preserve"> </w:t>
      </w:r>
      <w:proofErr w:type="spellStart"/>
      <w:r w:rsidRPr="00AF3977">
        <w:rPr>
          <w:b/>
          <w:bCs/>
        </w:rPr>
        <w:t>Шенолов</w:t>
      </w:r>
      <w:proofErr w:type="spellEnd"/>
      <w:r w:rsidRPr="00AF3977">
        <w:rPr>
          <w:b/>
          <w:bCs/>
        </w:rPr>
        <w:t xml:space="preserve"> Хасанов,  ЕГН : </w:t>
      </w:r>
      <w:r w:rsidR="00136583">
        <w:rPr>
          <w:b/>
          <w:bCs/>
          <w:lang w:val="en-US"/>
        </w:rPr>
        <w:t>.</w:t>
      </w:r>
    </w:p>
    <w:p w:rsidR="001C1B81" w:rsidRPr="00136583" w:rsidRDefault="001C1B81" w:rsidP="001C1B81">
      <w:pPr>
        <w:shd w:val="clear" w:color="auto" w:fill="FFFFFF"/>
        <w:spacing w:after="150"/>
        <w:jc w:val="both"/>
        <w:rPr>
          <w:b/>
          <w:lang w:val="en-US"/>
        </w:rPr>
      </w:pPr>
      <w:r w:rsidRPr="00AF3977">
        <w:rPr>
          <w:b/>
        </w:rPr>
        <w:t xml:space="preserve">- Ивелин Георгиев Стоянов, ЕГН </w:t>
      </w:r>
      <w:r w:rsidR="00136583">
        <w:rPr>
          <w:b/>
          <w:lang w:val="en-US"/>
        </w:rPr>
        <w:t>.</w:t>
      </w:r>
      <w:bookmarkStart w:id="0" w:name="_GoBack"/>
      <w:bookmarkEnd w:id="0"/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  <w:r w:rsidRPr="00AF3977">
        <w:t>Препис от решението да се предостави на Областна администрация Велико Търново за сключване на договор с лицата.</w:t>
      </w:r>
    </w:p>
    <w:p w:rsidR="001C1B81" w:rsidRPr="00AF3977" w:rsidRDefault="001C1B81" w:rsidP="001C1B81">
      <w:pPr>
        <w:shd w:val="clear" w:color="auto" w:fill="FFFFFF"/>
        <w:spacing w:after="150"/>
      </w:pPr>
      <w:r w:rsidRPr="00AF3977">
        <w:t> </w:t>
      </w:r>
      <w:r w:rsidRPr="00AF3977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DF5FBA" w:rsidRPr="00AF3977" w:rsidRDefault="00DF5FBA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AF3977" w:rsidRDefault="00DF5FBA" w:rsidP="00DF5FBA">
      <w:pPr>
        <w:pStyle w:val="a3"/>
        <w:ind w:left="1272"/>
      </w:pPr>
      <w:r w:rsidRPr="00AF3977">
        <w:t>Решението беше взето в 11.24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 xml:space="preserve">          </w:t>
      </w:r>
      <w:r w:rsidR="009242D9" w:rsidRPr="00AF3977">
        <w:t>4.</w:t>
      </w:r>
      <w:r w:rsidR="008E6277" w:rsidRPr="00AF3977">
        <w:t>Председателя на комисията 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252776" w:rsidRPr="00AF3977" w:rsidRDefault="00252776" w:rsidP="004C28E2">
      <w:pPr>
        <w:shd w:val="clear" w:color="auto" w:fill="FFFFFF"/>
        <w:jc w:val="center"/>
        <w:rPr>
          <w:b/>
          <w:bCs/>
        </w:rPr>
      </w:pPr>
      <w:r w:rsidRPr="00AF3977">
        <w:rPr>
          <w:b/>
          <w:bCs/>
        </w:rPr>
        <w:lastRenderedPageBreak/>
        <w:t>„РЕШЕНИЕ</w:t>
      </w:r>
      <w:r w:rsidRPr="00AF3977">
        <w:rPr>
          <w:b/>
          <w:bCs/>
        </w:rPr>
        <w:br/>
        <w:t>№ 4</w:t>
      </w:r>
      <w:r w:rsidRPr="00AF3977">
        <w:rPr>
          <w:b/>
          <w:bCs/>
        </w:rPr>
        <w:br/>
        <w:t>гр. Велико Търново, 11.02.2023г.</w:t>
      </w:r>
    </w:p>
    <w:p w:rsidR="001C1B81" w:rsidRPr="00AF3977" w:rsidRDefault="001C1B81" w:rsidP="004C28E2">
      <w:pPr>
        <w:shd w:val="clear" w:color="auto" w:fill="FFFFFF"/>
        <w:jc w:val="center"/>
        <w:rPr>
          <w:b/>
          <w:bCs/>
        </w:rPr>
      </w:pP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  <w:r w:rsidRPr="00AF3977">
        <w:t>ОТНОСНО: Определяне на крайният срок за подаване на документи за регистрация на инициативни комитети за участие в изборите за народни представители, насрочени за 19.04.2026г.</w:t>
      </w: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  <w:r w:rsidRPr="00AF3977">
        <w:t>На основание чл.72, ал.1, т.1 и т.7, чл.152, т.2 и чл.153, ал.1 от ИК, както и на основание т.</w:t>
      </w:r>
      <w:r w:rsidRPr="00AF3977">
        <w:rPr>
          <w:lang w:val="en-US"/>
        </w:rPr>
        <w:t>5</w:t>
      </w:r>
      <w:r w:rsidRPr="00AF3977">
        <w:t xml:space="preserve"> от раздел </w:t>
      </w:r>
      <w:r w:rsidRPr="00AF3977">
        <w:rPr>
          <w:lang w:val="en-US"/>
        </w:rPr>
        <w:t>III</w:t>
      </w:r>
      <w:r w:rsidRPr="00AF3977">
        <w:t xml:space="preserve"> на Решение №  4448-НС от 20 февруари 2026 г.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инициативни комитети за участие в изборите за народни представители. В тази връзка, РИК-Велико Търново</w:t>
      </w:r>
    </w:p>
    <w:p w:rsidR="001C1B81" w:rsidRPr="00AF3977" w:rsidRDefault="001C1B81" w:rsidP="001C1B81">
      <w:pPr>
        <w:shd w:val="clear" w:color="auto" w:fill="FFFFFF"/>
        <w:spacing w:after="150"/>
        <w:ind w:firstLine="708"/>
        <w:jc w:val="both"/>
      </w:pPr>
    </w:p>
    <w:p w:rsidR="001C1B81" w:rsidRPr="00AF3977" w:rsidRDefault="001C1B81" w:rsidP="001C1B81">
      <w:pPr>
        <w:shd w:val="clear" w:color="auto" w:fill="FFFFFF"/>
        <w:spacing w:after="150"/>
        <w:jc w:val="center"/>
      </w:pPr>
      <w:r w:rsidRPr="00AF3977">
        <w:rPr>
          <w:b/>
          <w:bCs/>
        </w:rPr>
        <w:t>Р Е Ш И :</w:t>
      </w:r>
    </w:p>
    <w:p w:rsidR="001C1B81" w:rsidRPr="00AF3977" w:rsidRDefault="001C1B81" w:rsidP="001C1B81">
      <w:pPr>
        <w:shd w:val="clear" w:color="auto" w:fill="FFFFFF"/>
        <w:spacing w:after="150"/>
      </w:pPr>
      <w:r w:rsidRPr="00AF3977">
        <w:t xml:space="preserve"> Определя </w:t>
      </w:r>
      <w:r w:rsidRPr="00AF3977">
        <w:rPr>
          <w:shd w:val="clear" w:color="auto" w:fill="FFFFFF"/>
        </w:rPr>
        <w:t xml:space="preserve">13ч. на </w:t>
      </w:r>
      <w:r w:rsidRPr="00AF3977">
        <w:t>28 февруари 2026 г. за начална дата за подаване на документи за регистрация на инициативните комитети за участие в изборите за народни представители насрочени на 19.04.2026г.</w:t>
      </w:r>
    </w:p>
    <w:p w:rsidR="001C1B81" w:rsidRPr="00AF3977" w:rsidRDefault="001C1B81" w:rsidP="001C1B8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</w:pPr>
      <w:r w:rsidRPr="00AF3977">
        <w:t>Приемът на документи се извършва всеки календарен ден в РИК-В. Търново, считано от 9:00 до 17:00 часа.</w:t>
      </w:r>
    </w:p>
    <w:p w:rsidR="001C1B81" w:rsidRPr="00AF3977" w:rsidRDefault="001C1B81" w:rsidP="001C1B8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</w:pPr>
      <w:r w:rsidRPr="00AF3977">
        <w:t>Определя 17.00 часа на 09 март 2026 г. (40 дни преди изборния ден) за краен срок за подаване на документи за регистрация на инициативните комитети за участие в изборите за народни представители насрочени на 19.04.2026г.</w:t>
      </w:r>
    </w:p>
    <w:p w:rsidR="001C1B81" w:rsidRPr="00AF3977" w:rsidRDefault="001C1B81" w:rsidP="001C1B81">
      <w:pPr>
        <w:shd w:val="clear" w:color="auto" w:fill="FFFFFF"/>
        <w:spacing w:after="150"/>
      </w:pPr>
      <w:r w:rsidRPr="00AF3977">
        <w:t> </w:t>
      </w:r>
      <w:r w:rsidRPr="00AF3977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</w:p>
    <w:p w:rsidR="00153E11" w:rsidRPr="00AF3977" w:rsidRDefault="00153E11" w:rsidP="00153E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53E11" w:rsidRPr="00AF3977" w:rsidRDefault="00153E11" w:rsidP="00153E11">
      <w:pPr>
        <w:pStyle w:val="a3"/>
        <w:ind w:left="1272"/>
      </w:pPr>
    </w:p>
    <w:p w:rsidR="00153E11" w:rsidRPr="00AF3977" w:rsidRDefault="00153E11" w:rsidP="00153E11">
      <w:pPr>
        <w:pStyle w:val="a3"/>
        <w:ind w:left="1272"/>
      </w:pPr>
      <w:r w:rsidRPr="00AF3977">
        <w:t>Решението беше взето в 11.26 ч.</w:t>
      </w:r>
    </w:p>
    <w:p w:rsidR="00153E11" w:rsidRPr="00AF3977" w:rsidRDefault="00153E11" w:rsidP="004C28E2">
      <w:pPr>
        <w:shd w:val="clear" w:color="auto" w:fill="FFFFFF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Председателя на комисията 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AD441E" w:rsidRPr="00AF3977" w:rsidRDefault="00AD441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D441E" w:rsidRPr="00AF3977" w:rsidRDefault="00DA2789" w:rsidP="00AD441E">
      <w:pPr>
        <w:shd w:val="clear" w:color="auto" w:fill="FFFFFF"/>
        <w:spacing w:before="100" w:beforeAutospacing="1" w:after="100" w:afterAutospacing="1"/>
        <w:jc w:val="center"/>
        <w:rPr>
          <w:b/>
          <w:bCs/>
          <w:lang w:val="en-US"/>
        </w:rPr>
      </w:pPr>
      <w:r w:rsidRPr="00AF3977">
        <w:rPr>
          <w:b/>
          <w:bCs/>
        </w:rPr>
        <w:lastRenderedPageBreak/>
        <w:t>„</w:t>
      </w:r>
      <w:r w:rsidR="00AD441E" w:rsidRPr="00AF3977">
        <w:rPr>
          <w:b/>
          <w:bCs/>
        </w:rPr>
        <w:t>РЕШЕНИЕ</w:t>
      </w:r>
      <w:r w:rsidR="00AD441E" w:rsidRPr="00AF3977">
        <w:rPr>
          <w:b/>
          <w:bCs/>
          <w:lang w:val="en-US"/>
        </w:rPr>
        <w:t xml:space="preserve"> </w:t>
      </w:r>
    </w:p>
    <w:p w:rsidR="00AD441E" w:rsidRPr="00AF3977" w:rsidRDefault="00AD441E" w:rsidP="00AD441E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№ 5</w:t>
      </w:r>
    </w:p>
    <w:p w:rsidR="00AD441E" w:rsidRPr="00AF3977" w:rsidRDefault="00AD441E" w:rsidP="00AD441E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гр. Велико Търново, 28.02.2026г.</w:t>
      </w:r>
    </w:p>
    <w:p w:rsidR="00AD441E" w:rsidRPr="00AF3977" w:rsidRDefault="00AD441E" w:rsidP="00AD441E">
      <w:pPr>
        <w:shd w:val="clear" w:color="auto" w:fill="FFFFFF"/>
        <w:spacing w:after="150"/>
        <w:jc w:val="both"/>
      </w:pPr>
      <w:r w:rsidRPr="00AF3977">
        <w:t>ОТНОСНО: Определяне на срок за подаване на документи за регистрация на кандидатски листи в изборите за народни представители, насрочени за 19.04.2026г.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  <w:r w:rsidRPr="00AF3977">
        <w:t xml:space="preserve">На основание т.12 от раздел IV на Решение  № </w:t>
      </w:r>
      <w:r w:rsidRPr="00AF3977">
        <w:rPr>
          <w:color w:val="333333"/>
          <w:shd w:val="clear" w:color="auto" w:fill="FFFFFF"/>
        </w:rPr>
        <w:t xml:space="preserve"> 4463-НС </w:t>
      </w:r>
      <w:r w:rsidRPr="00AF3977">
        <w:t>от  24 февруари 2026г.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кандидатски листи на партии, коалиции, инициативни комитети и го обявяват на публично място и на интернет страницата си.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  <w:r w:rsidRPr="00AF3977">
        <w:t>Във връзка с горното и на основание чл. 72, ал. 1, т. 8 и чл. 255, ал.2 от Изборния кодекс, Районна избирателна комисия Велико Търново</w:t>
      </w:r>
    </w:p>
    <w:p w:rsidR="00AD441E" w:rsidRPr="00AF3977" w:rsidRDefault="00AD441E" w:rsidP="00AD441E">
      <w:pPr>
        <w:shd w:val="clear" w:color="auto" w:fill="FFFFFF"/>
        <w:spacing w:after="150"/>
        <w:jc w:val="center"/>
        <w:rPr>
          <w:b/>
          <w:bCs/>
        </w:rPr>
      </w:pPr>
      <w:r w:rsidRPr="00AF3977">
        <w:rPr>
          <w:b/>
          <w:bCs/>
        </w:rPr>
        <w:t>Р Е Ш И: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  <w:rPr>
          <w:color w:val="333333"/>
          <w:shd w:val="clear" w:color="auto" w:fill="FFFFFF"/>
        </w:rPr>
      </w:pPr>
      <w:r w:rsidRPr="00AF3977">
        <w:rPr>
          <w:color w:val="333333"/>
          <w:shd w:val="clear" w:color="auto" w:fill="FFFFFF"/>
        </w:rPr>
        <w:t>Регистрирането на кандидатските листи за народни представители започва на 28.02.2026 г., 13.00 ч., всеки календарен ден, като крайният срок за подаване на документи е до 17.00 часа на 17 март 2026 г. (не по-късно от 32 дни преди изборния ден).</w:t>
      </w:r>
    </w:p>
    <w:p w:rsidR="00AD441E" w:rsidRPr="00AF3977" w:rsidRDefault="00AD441E" w:rsidP="00AD441E">
      <w:pPr>
        <w:shd w:val="clear" w:color="auto" w:fill="FFFFFF"/>
        <w:spacing w:after="150"/>
        <w:ind w:firstLine="708"/>
        <w:jc w:val="both"/>
      </w:pPr>
      <w:r w:rsidRPr="00AF3977"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  <w:r w:rsidR="00DA2789" w:rsidRPr="00AF3977">
        <w:t>“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A2789" w:rsidRPr="00AF3977" w:rsidRDefault="00DA2789" w:rsidP="00DA27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A2789" w:rsidRPr="00AF3977" w:rsidRDefault="00DA2789" w:rsidP="00DA2789">
      <w:pPr>
        <w:pStyle w:val="a3"/>
        <w:ind w:left="1272"/>
      </w:pPr>
    </w:p>
    <w:p w:rsidR="00DA2789" w:rsidRPr="00AF3977" w:rsidRDefault="00DA2789" w:rsidP="00DA2789">
      <w:pPr>
        <w:pStyle w:val="a3"/>
        <w:ind w:left="1272"/>
      </w:pPr>
      <w:r w:rsidRPr="00AF3977">
        <w:t>Решението беше взето в 11.27 ч.</w:t>
      </w:r>
    </w:p>
    <w:p w:rsidR="00AF3977" w:rsidRPr="00AF3977" w:rsidRDefault="00AF3977" w:rsidP="00DA2789">
      <w:pPr>
        <w:pStyle w:val="a3"/>
        <w:ind w:left="1272"/>
      </w:pPr>
    </w:p>
    <w:p w:rsidR="00AF3977" w:rsidRPr="00AF3977" w:rsidRDefault="00AF3977" w:rsidP="00DA2789">
      <w:pPr>
        <w:pStyle w:val="a3"/>
        <w:ind w:left="1272"/>
      </w:pPr>
    </w:p>
    <w:p w:rsidR="00AF3977" w:rsidRPr="00AF3977" w:rsidRDefault="00AF3977" w:rsidP="00AF3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6. Председателя на комисията предложи за гласуване следния проект на решение:</w:t>
      </w:r>
    </w:p>
    <w:p w:rsidR="00AF3977" w:rsidRPr="00AF3977" w:rsidRDefault="00AF3977" w:rsidP="00AF3977">
      <w:pPr>
        <w:shd w:val="clear" w:color="auto" w:fill="FFFFFF"/>
        <w:spacing w:before="100" w:beforeAutospacing="1" w:after="100" w:afterAutospacing="1"/>
        <w:jc w:val="center"/>
        <w:rPr>
          <w:b/>
          <w:bCs/>
          <w:lang w:val="en-US"/>
        </w:rPr>
      </w:pPr>
      <w:r w:rsidRPr="00AF3977">
        <w:rPr>
          <w:b/>
          <w:bCs/>
        </w:rPr>
        <w:t>„РЕШЕНИЕ</w:t>
      </w:r>
      <w:r w:rsidRPr="00AF3977">
        <w:rPr>
          <w:b/>
          <w:bCs/>
          <w:lang w:val="en-US"/>
        </w:rPr>
        <w:t xml:space="preserve"> </w:t>
      </w:r>
    </w:p>
    <w:p w:rsidR="00AF3977" w:rsidRPr="00AF3977" w:rsidRDefault="00AF3977" w:rsidP="00AF3977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№ 6</w:t>
      </w:r>
    </w:p>
    <w:p w:rsidR="00AF3977" w:rsidRPr="00AF3977" w:rsidRDefault="00AF3977" w:rsidP="00AF3977">
      <w:pPr>
        <w:shd w:val="clear" w:color="auto" w:fill="FFFFFF"/>
        <w:spacing w:after="150"/>
        <w:ind w:left="1416" w:firstLine="708"/>
        <w:rPr>
          <w:b/>
          <w:bCs/>
          <w:color w:val="333333"/>
        </w:rPr>
      </w:pPr>
      <w:r w:rsidRPr="00AF3977">
        <w:rPr>
          <w:b/>
          <w:bCs/>
        </w:rPr>
        <w:t>гр. Велико Търново, 28.02.2026г</w:t>
      </w:r>
      <w:r w:rsidRPr="00AF3977">
        <w:rPr>
          <w:b/>
          <w:bCs/>
          <w:color w:val="333333"/>
        </w:rPr>
        <w:t xml:space="preserve"> </w:t>
      </w:r>
    </w:p>
    <w:p w:rsidR="00AF3977" w:rsidRPr="00AF3977" w:rsidRDefault="00AF3977" w:rsidP="00AF3977">
      <w:pPr>
        <w:shd w:val="clear" w:color="auto" w:fill="FFFFFF"/>
        <w:spacing w:after="150"/>
        <w:rPr>
          <w:b/>
          <w:bCs/>
          <w:color w:val="333333"/>
        </w:rPr>
      </w:pPr>
      <w:r w:rsidRPr="00AF3977">
        <w:rPr>
          <w:b/>
          <w:bCs/>
          <w:color w:val="333333"/>
        </w:rPr>
        <w:t>ОТНОСНО: Наемане на специалисти – технически сътрудници към РИК</w:t>
      </w:r>
    </w:p>
    <w:p w:rsidR="00AF3977" w:rsidRPr="00AF3977" w:rsidRDefault="00AF3977" w:rsidP="00AF3977">
      <w:pPr>
        <w:shd w:val="clear" w:color="auto" w:fill="FFFFFF"/>
        <w:spacing w:after="150"/>
        <w:ind w:firstLine="708"/>
        <w:jc w:val="both"/>
      </w:pPr>
    </w:p>
    <w:p w:rsidR="00AF3977" w:rsidRPr="00AF3977" w:rsidRDefault="00AF3977" w:rsidP="00AF3977">
      <w:pPr>
        <w:shd w:val="clear" w:color="auto" w:fill="FFFFFF"/>
        <w:spacing w:after="150"/>
        <w:ind w:firstLine="708"/>
        <w:jc w:val="both"/>
      </w:pPr>
      <w:r w:rsidRPr="00AF3977">
        <w:t xml:space="preserve">На основание т.10.2 и т.10.3 от Решение № 4456-НС от 21.02.2026 г. на ЦИК София, за подпомагане дейността на РИК </w:t>
      </w:r>
      <w:proofErr w:type="spellStart"/>
      <w:r w:rsidRPr="00AF3977">
        <w:t>В.Търново</w:t>
      </w:r>
      <w:proofErr w:type="spellEnd"/>
      <w:r w:rsidRPr="00AF3977">
        <w:t xml:space="preserve"> за периода от назначаването на РИК до 14 дни от произвеждане на изборите народни представители на 19 април 2026г.  може да се наемат до пет специалисти-технически сътрудници. Въз основа на подадени заявления и след проведени обсъждания, Районна избирателна комисия - Велико Търново                                                       </w:t>
      </w:r>
    </w:p>
    <w:p w:rsidR="00AF3977" w:rsidRPr="00AF3977" w:rsidRDefault="00AF3977" w:rsidP="00AF3977">
      <w:pPr>
        <w:shd w:val="clear" w:color="auto" w:fill="FFFFFF"/>
        <w:spacing w:after="150"/>
        <w:jc w:val="center"/>
      </w:pPr>
      <w:r w:rsidRPr="00AF3977">
        <w:rPr>
          <w:b/>
          <w:bCs/>
        </w:rPr>
        <w:t>Р Е Ш И:</w:t>
      </w:r>
    </w:p>
    <w:p w:rsidR="00AF3977" w:rsidRPr="00AF3977" w:rsidRDefault="00AF3977" w:rsidP="00AF3977">
      <w:pPr>
        <w:pStyle w:val="a3"/>
        <w:numPr>
          <w:ilvl w:val="0"/>
          <w:numId w:val="29"/>
        </w:numPr>
        <w:shd w:val="clear" w:color="auto" w:fill="FFFFFF"/>
        <w:spacing w:after="150"/>
        <w:jc w:val="both"/>
      </w:pPr>
      <w:r w:rsidRPr="00AF3977">
        <w:t xml:space="preserve">За подпомагане дейността на РИК </w:t>
      </w:r>
      <w:proofErr w:type="spellStart"/>
      <w:r w:rsidRPr="00AF3977">
        <w:t>В.Търново</w:t>
      </w:r>
      <w:proofErr w:type="spellEnd"/>
      <w:r w:rsidRPr="00AF3977">
        <w:t xml:space="preserve"> за периода от назначаване на комисията от 28.02.2026 г. до 14 дни от произвеждане на изборите за народни представители на 19 април 2026г. да се наемат специалисти – технически сътрудници с месечно възнаграждение от 682 евро.</w:t>
      </w:r>
    </w:p>
    <w:p w:rsidR="00AF3977" w:rsidRPr="00AF3977" w:rsidRDefault="00AF3977" w:rsidP="00AF3977">
      <w:pPr>
        <w:pStyle w:val="a3"/>
        <w:numPr>
          <w:ilvl w:val="0"/>
          <w:numId w:val="29"/>
        </w:numPr>
        <w:shd w:val="clear" w:color="auto" w:fill="FFFFFF"/>
        <w:spacing w:after="150"/>
      </w:pPr>
      <w:r w:rsidRPr="00AF3977">
        <w:t> Определя за специалисти – технически сътрудници следните лица:</w:t>
      </w:r>
    </w:p>
    <w:p w:rsidR="00AF3977" w:rsidRPr="00AF3977" w:rsidRDefault="00AF3977" w:rsidP="00AF397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r w:rsidRPr="00AF3977">
        <w:t>Габриела Георгиева Тотева, ЕГН .., адрес: гр. Велико Търново, ул. Мария Габровска № 4Б</w:t>
      </w:r>
    </w:p>
    <w:p w:rsidR="00AF3977" w:rsidRPr="00AF3977" w:rsidRDefault="00AF3977" w:rsidP="00AF397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proofErr w:type="spellStart"/>
      <w:r w:rsidRPr="00AF3977">
        <w:t>Пресиана</w:t>
      </w:r>
      <w:proofErr w:type="spellEnd"/>
      <w:r w:rsidRPr="00AF3977">
        <w:t xml:space="preserve"> Михайлова Гайдарова, ЕГН </w:t>
      </w:r>
      <w:r w:rsidR="009B33F9">
        <w:rPr>
          <w:lang w:val="en-US"/>
        </w:rPr>
        <w:t>.</w:t>
      </w:r>
      <w:r w:rsidRPr="00AF3977">
        <w:t xml:space="preserve"> адрес: гр. Долна Оряховица, ул. Добруджа № 18</w:t>
      </w:r>
    </w:p>
    <w:p w:rsidR="00AF3977" w:rsidRPr="00AF3977" w:rsidRDefault="00AF3977" w:rsidP="00AF3977">
      <w:pPr>
        <w:shd w:val="clear" w:color="auto" w:fill="FFFFFF"/>
        <w:spacing w:after="150"/>
        <w:ind w:firstLine="708"/>
        <w:jc w:val="both"/>
      </w:pPr>
      <w:r w:rsidRPr="00AF3977">
        <w:t>Препис от решението да се предостави на Областна администрация – Велико Търново за сключване на договор с лицата.</w:t>
      </w:r>
    </w:p>
    <w:p w:rsidR="00AF3977" w:rsidRPr="00AF3977" w:rsidRDefault="00AF3977" w:rsidP="00AF3977">
      <w:pPr>
        <w:shd w:val="clear" w:color="auto" w:fill="FFFFFF"/>
        <w:spacing w:after="150"/>
      </w:pPr>
      <w:r w:rsidRPr="00AF3977">
        <w:t> </w:t>
      </w:r>
      <w:r w:rsidRPr="00AF3977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  <w:r>
        <w:t>“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E262B" w:rsidRPr="004C28E2" w:rsidRDefault="00AE262B" w:rsidP="004C28E2">
      <w:pPr>
        <w:ind w:firstLine="708"/>
        <w:jc w:val="both"/>
      </w:pPr>
    </w:p>
    <w:p w:rsidR="00FF2936" w:rsidRDefault="00C764A8" w:rsidP="002A7186">
      <w:pPr>
        <w:ind w:firstLine="708"/>
      </w:pPr>
      <w:r w:rsidRPr="004C28E2">
        <w:t>Решението беше взето в 11.</w:t>
      </w:r>
      <w:r w:rsidR="0036505A">
        <w:t>43</w:t>
      </w:r>
      <w:r w:rsidRPr="004C28E2">
        <w:t>ч.</w:t>
      </w:r>
      <w:r w:rsidR="00AF3977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>Сева 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3"/>
  </w:num>
  <w:num w:numId="27">
    <w:abstractNumId w:val="24"/>
  </w:num>
  <w:num w:numId="28">
    <w:abstractNumId w:val="17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36583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A6AD7"/>
    <w:rsid w:val="005D2A3C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13AE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</cp:revision>
  <cp:lastPrinted>2022-08-15T09:46:00Z</cp:lastPrinted>
  <dcterms:created xsi:type="dcterms:W3CDTF">2026-02-28T10:40:00Z</dcterms:created>
  <dcterms:modified xsi:type="dcterms:W3CDTF">2026-02-28T10:40:00Z</dcterms:modified>
</cp:coreProperties>
</file>