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CB" w:rsidRPr="00132CD8" w:rsidRDefault="00C44BCB" w:rsidP="00C44BC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ЗА </w:t>
      </w: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.03.2026 - 17:0</w:t>
      </w: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132CD8">
        <w:rPr>
          <w:rFonts w:ascii="Times New Roman" w:hAnsi="Times New Roman" w:cs="Times New Roman"/>
          <w:sz w:val="24"/>
        </w:rPr>
        <w:t>1.Определяне на представители на РИК Велико Търново за приемане на отпечатаните</w:t>
      </w:r>
      <w:r w:rsidRPr="00132CD8">
        <w:rPr>
          <w:rFonts w:ascii="Times New Roman" w:hAnsi="Times New Roman" w:cs="Times New Roman"/>
          <w:i/>
          <w:sz w:val="24"/>
        </w:rPr>
        <w:t xml:space="preserve"> </w:t>
      </w:r>
      <w:r w:rsidRPr="00132CD8">
        <w:rPr>
          <w:rFonts w:ascii="Times New Roman" w:hAnsi="Times New Roman" w:cs="Times New Roman"/>
          <w:sz w:val="24"/>
        </w:rPr>
        <w:t xml:space="preserve">хартиени бюлетини и ролки със специализирана хартия за машинно гласуване за Великотърновски многомандатен изборен район и осъществяване контрол при транспортирането и доставката им                                                                                    .  </w:t>
      </w:r>
      <w:r w:rsidRPr="00132CD8">
        <w:rPr>
          <w:rFonts w:ascii="Times New Roman" w:hAnsi="Times New Roman" w:cs="Times New Roman"/>
          <w:color w:val="000000" w:themeColor="text1"/>
          <w:sz w:val="24"/>
        </w:rPr>
        <w:t xml:space="preserve">                      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132CD8">
        <w:rPr>
          <w:rFonts w:ascii="Times New Roman" w:hAnsi="Times New Roman" w:cs="Times New Roman"/>
          <w:color w:val="000000" w:themeColor="text1"/>
          <w:sz w:val="24"/>
        </w:rPr>
        <w:t>2.Назначаване съставите на СИК на територията на Община Сухиндол</w:t>
      </w:r>
      <w:r w:rsidRPr="00132CD8">
        <w:rPr>
          <w:rFonts w:ascii="Times New Roman" w:hAnsi="Times New Roman" w:cs="Times New Roman"/>
          <w:sz w:val="24"/>
        </w:rPr>
        <w:t xml:space="preserve">                         </w:t>
      </w:r>
      <w:r w:rsidRPr="00132CD8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</w:rPr>
      </w:pPr>
      <w:r w:rsidRPr="00132CD8">
        <w:rPr>
          <w:rFonts w:ascii="Times New Roman" w:hAnsi="Times New Roman" w:cs="Times New Roman"/>
          <w:color w:val="000000" w:themeColor="text1"/>
          <w:sz w:val="24"/>
        </w:rPr>
        <w:t xml:space="preserve">3.Назначаване съставите на СИК на територията на Община Лясковец       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132CD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32CD8">
        <w:rPr>
          <w:rFonts w:ascii="Times New Roman" w:hAnsi="Times New Roman" w:cs="Times New Roman"/>
          <w:color w:val="000000" w:themeColor="text1"/>
          <w:sz w:val="24"/>
          <w:szCs w:val="26"/>
        </w:rPr>
        <w:t>4.Назначаване</w:t>
      </w:r>
      <w:r w:rsidRPr="00132CD8">
        <w:rPr>
          <w:rFonts w:ascii="Times New Roman" w:hAnsi="Times New Roman" w:cs="Times New Roman"/>
          <w:color w:val="000000" w:themeColor="text1"/>
          <w:sz w:val="24"/>
          <w:szCs w:val="26"/>
          <w:lang w:val="en-US"/>
        </w:rPr>
        <w:t xml:space="preserve"> </w:t>
      </w:r>
      <w:r w:rsidRPr="00132CD8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съставите на СИК на територията на Община Полски Тръмбеш   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132CD8">
        <w:rPr>
          <w:rFonts w:ascii="Times New Roman" w:hAnsi="Times New Roman" w:cs="Times New Roman"/>
          <w:color w:val="000000" w:themeColor="text1"/>
          <w:sz w:val="24"/>
          <w:szCs w:val="26"/>
        </w:rPr>
        <w:t>5.Назначаване съставите на СИК на територията на Община Свищов</w:t>
      </w:r>
      <w:r w:rsidRPr="00132CD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132CD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132CD8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6.Назначаване съставите на СИК на територията на Община Златарица    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  <w:szCs w:val="26"/>
          <w:lang w:val="en-US"/>
        </w:rPr>
      </w:pPr>
      <w:r w:rsidRPr="00132CD8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7.Назначаване съставите на СИК на територията на Община Павликени </w:t>
      </w:r>
      <w:r w:rsidRPr="00132CD8">
        <w:rPr>
          <w:rFonts w:ascii="Times New Roman" w:hAnsi="Times New Roman" w:cs="Times New Roman"/>
          <w:color w:val="000000" w:themeColor="text1"/>
          <w:sz w:val="24"/>
          <w:szCs w:val="26"/>
          <w:lang w:val="en-US"/>
        </w:rPr>
        <w:t xml:space="preserve">     </w:t>
      </w:r>
    </w:p>
    <w:p w:rsidR="00132CD8" w:rsidRPr="00132CD8" w:rsidRDefault="00132CD8" w:rsidP="00132CD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  <w:szCs w:val="26"/>
          <w:lang w:val="en-US"/>
        </w:rPr>
      </w:pPr>
      <w:r w:rsidRPr="00132CD8">
        <w:rPr>
          <w:rFonts w:ascii="Times New Roman" w:hAnsi="Times New Roman" w:cs="Times New Roman"/>
          <w:color w:val="000000" w:themeColor="text1"/>
          <w:sz w:val="24"/>
          <w:szCs w:val="26"/>
          <w:lang w:val="en-US"/>
        </w:rPr>
        <w:t xml:space="preserve">  8.</w:t>
      </w:r>
      <w:r w:rsidRPr="00132CD8">
        <w:rPr>
          <w:rFonts w:ascii="Times New Roman" w:hAnsi="Times New Roman" w:cs="Times New Roman"/>
          <w:color w:val="000000" w:themeColor="text1"/>
          <w:sz w:val="24"/>
          <w:szCs w:val="26"/>
        </w:rPr>
        <w:t>Назначаване съставите на СИК на територията на Община Стражица</w:t>
      </w:r>
    </w:p>
    <w:p w:rsidR="00132CD8" w:rsidRPr="00132CD8" w:rsidRDefault="00132CD8" w:rsidP="00C44BC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bookmarkEnd w:id="0"/>
    <w:p w:rsidR="0041281F" w:rsidRPr="00132CD8" w:rsidRDefault="0041281F">
      <w:pPr>
        <w:rPr>
          <w:rFonts w:ascii="Times New Roman" w:hAnsi="Times New Roman" w:cs="Times New Roman"/>
        </w:rPr>
      </w:pPr>
    </w:p>
    <w:sectPr w:rsidR="0041281F" w:rsidRPr="0013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B"/>
    <w:rsid w:val="00132CD8"/>
    <w:rsid w:val="0041281F"/>
    <w:rsid w:val="00C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F661"/>
  <w15:chartTrackingRefBased/>
  <w15:docId w15:val="{E6C32EB0-026D-40F2-BF97-23880C3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2026-03-19T14:29:00Z</dcterms:created>
  <dcterms:modified xsi:type="dcterms:W3CDTF">2026-03-19T14:37:00Z</dcterms:modified>
</cp:coreProperties>
</file>