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9D" w:rsidRPr="00AF3977" w:rsidRDefault="00D9359D" w:rsidP="00D9359D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>ЗА ИЗБОРИТЕ  ЗА НАРОДНИ ПРЕДСТАВИТЕЛИ НА 19 АПРИЛ 2026 Г.</w:t>
      </w:r>
    </w:p>
    <w:p w:rsidR="00D9359D" w:rsidRPr="00AF3977" w:rsidRDefault="00D9359D" w:rsidP="00D9359D">
      <w:pPr>
        <w:jc w:val="center"/>
        <w:rPr>
          <w:b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Pr="00AF3977">
        <w:rPr>
          <w:b/>
        </w:rPr>
        <w:t>№ 1</w:t>
      </w:r>
      <w:r w:rsidR="000C2BF9">
        <w:rPr>
          <w:b/>
        </w:rPr>
        <w:t>7</w:t>
      </w:r>
    </w:p>
    <w:p w:rsidR="00D9359D" w:rsidRPr="00AF3977" w:rsidRDefault="00D9359D" w:rsidP="00D9359D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Pr="00AF397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 – 12:</w:t>
      </w:r>
      <w:r w:rsidR="005005C6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Pr="00AF3977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СЕКРЕТАР: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 xml:space="preserve">Сева Тони Памукчиева 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AF3977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bookmarkStart w:id="0" w:name="_GoBack"/>
      <w:bookmarkEnd w:id="0"/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</w:p>
    <w:p w:rsidR="00D9359D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</w:p>
    <w:p w:rsidR="00D9359D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9359D" w:rsidRDefault="00D9359D" w:rsidP="00D9359D">
      <w:pPr>
        <w:ind w:firstLine="708"/>
        <w:jc w:val="both"/>
      </w:pPr>
      <w:r>
        <w:t>Съгласно Протокол от 30.03.2026г., Председателят е определил в случай на нейно отсъствие и провеждане на заседание на РИК да бъде замествана от заместник-председателя Слав Личев. Във връзка с горното и на основание чл. 70, ал. 2 от ИК, заседанието се ръководи от зам.-председателя Слав Личев.</w:t>
      </w:r>
    </w:p>
    <w:p w:rsidR="00D9359D" w:rsidRPr="005005C6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D9359D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Комисията има необходимия кворум за вземане на решения. 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Pr="00AF3977">
        <w:rPr>
          <w:rFonts w:ascii="Times New Roman" w:hAnsi="Times New Roman" w:cs="Times New Roman"/>
          <w:sz w:val="24"/>
          <w:szCs w:val="24"/>
        </w:rPr>
        <w:t>предложи на присъстващите членове на комисията заседанието да се проведе при следния дневен ред, а именно: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9359D" w:rsidRPr="00D9359D" w:rsidRDefault="00D9359D" w:rsidP="00D9359D">
      <w:pPr>
        <w:shd w:val="clear" w:color="auto" w:fill="FFFFFF"/>
        <w:spacing w:after="150"/>
        <w:jc w:val="both"/>
        <w:rPr>
          <w:i/>
        </w:rPr>
      </w:pPr>
      <w:r w:rsidRPr="00D9359D">
        <w:rPr>
          <w:i/>
        </w:rPr>
        <w:t xml:space="preserve">1. </w:t>
      </w:r>
      <w:r w:rsidRPr="00D9359D">
        <w:rPr>
          <w:i/>
          <w:color w:val="000000" w:themeColor="text1"/>
        </w:rPr>
        <w:t>Сигнал с вх. № 256/04.04.2026 г. от 14:20 ч. от Ангел Янчев – упълномощен представител на ПП „ВЪЗРАЖДАНЕ“ във връзка с нарушения на чл. 183, ал. 3 от ИК</w:t>
      </w:r>
    </w:p>
    <w:p w:rsidR="00D9359D" w:rsidRPr="00D9359D" w:rsidRDefault="00D9359D" w:rsidP="00D9359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Pr="00AF3977">
        <w:rPr>
          <w:rFonts w:ascii="Times New Roman" w:hAnsi="Times New Roman" w:cs="Times New Roman"/>
          <w:sz w:val="24"/>
          <w:szCs w:val="24"/>
        </w:rPr>
        <w:t>Сева Тони Памукчиева 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D9359D" w:rsidRPr="00AF3977" w:rsidRDefault="00D9359D" w:rsidP="00D9359D">
      <w:pPr>
        <w:pStyle w:val="ListParagraph"/>
        <w:ind w:left="1272"/>
      </w:pPr>
    </w:p>
    <w:p w:rsidR="00D9359D" w:rsidRPr="00AF3977" w:rsidRDefault="00D9359D" w:rsidP="00D9359D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D9359D" w:rsidRPr="00AF3977" w:rsidRDefault="00D9359D" w:rsidP="00D9359D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D9359D" w:rsidRPr="00AF3977" w:rsidRDefault="00D9359D" w:rsidP="00D9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9359D" w:rsidRDefault="00D9359D" w:rsidP="00D9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 xml:space="preserve">       </w:t>
      </w:r>
      <w:r w:rsidRPr="00AF3977">
        <w:t>1.</w:t>
      </w:r>
      <w:r>
        <w:t>Слав Личев</w:t>
      </w:r>
      <w:r w:rsidRPr="00AF3977">
        <w:t xml:space="preserve"> предложи за гласуване следния проект на решение:</w:t>
      </w:r>
    </w:p>
    <w:p w:rsidR="00D9359D" w:rsidRPr="00AF3977" w:rsidRDefault="00D9359D" w:rsidP="00D9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05C6" w:rsidRPr="006E1E8B" w:rsidRDefault="00D9359D" w:rsidP="005005C6">
      <w:pPr>
        <w:shd w:val="clear" w:color="auto" w:fill="FFFFFF"/>
        <w:spacing w:before="100" w:beforeAutospacing="1" w:after="100" w:afterAutospacing="1"/>
        <w:ind w:left="720" w:firstLine="720"/>
        <w:jc w:val="both"/>
        <w:rPr>
          <w:b/>
          <w:u w:val="single"/>
        </w:rPr>
      </w:pPr>
      <w:r w:rsidRPr="00AF3977">
        <w:rPr>
          <w:b/>
          <w:bCs/>
        </w:rPr>
        <w:t>„</w:t>
      </w:r>
      <w:r w:rsidR="005005C6" w:rsidRPr="006E1E8B">
        <w:rPr>
          <w:b/>
          <w:u w:val="single"/>
        </w:rPr>
        <w:t>РАЙОННА ИЗБИРАТЕЛНА КОМИСИЯ ВЕЛИКО ТЪРНОВО</w:t>
      </w:r>
    </w:p>
    <w:p w:rsidR="005005C6" w:rsidRPr="006E1E8B" w:rsidRDefault="005005C6" w:rsidP="005005C6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РЕШЕНИЕ</w:t>
      </w:r>
    </w:p>
    <w:p w:rsidR="005005C6" w:rsidRPr="004412ED" w:rsidRDefault="005005C6" w:rsidP="005005C6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114</w:t>
      </w:r>
    </w:p>
    <w:p w:rsidR="005005C6" w:rsidRPr="006E1E8B" w:rsidRDefault="005005C6" w:rsidP="005005C6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0</w:t>
      </w:r>
      <w:r>
        <w:rPr>
          <w:b/>
          <w:bCs/>
          <w:lang w:val="en-US"/>
        </w:rPr>
        <w:t>5</w:t>
      </w:r>
      <w:r>
        <w:rPr>
          <w:b/>
          <w:bCs/>
        </w:rPr>
        <w:t>.04</w:t>
      </w:r>
      <w:r w:rsidRPr="006E1E8B">
        <w:rPr>
          <w:b/>
          <w:bCs/>
        </w:rPr>
        <w:t>.2026 г.</w:t>
      </w:r>
    </w:p>
    <w:p w:rsidR="005005C6" w:rsidRPr="006E1E8B" w:rsidRDefault="005005C6" w:rsidP="005005C6">
      <w:pPr>
        <w:shd w:val="clear" w:color="auto" w:fill="FFFFFF"/>
        <w:ind w:firstLine="709"/>
        <w:jc w:val="both"/>
        <w:rPr>
          <w:color w:val="000000" w:themeColor="text1"/>
        </w:rPr>
      </w:pPr>
    </w:p>
    <w:p w:rsidR="005005C6" w:rsidRDefault="005005C6" w:rsidP="005005C6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Сигнал с вх. № 256/04.04.2026 г. от 14:20 ч. от Ангел Янчев – упълномощен представител на ПП „ВЪЗРАЖДАНЕ“ във връзка с нарушение на чл. 183, ал. 3 от ИК.</w:t>
      </w:r>
    </w:p>
    <w:p w:rsidR="005005C6" w:rsidRDefault="005005C6" w:rsidP="005005C6">
      <w:pPr>
        <w:pStyle w:val="NormalWeb"/>
        <w:ind w:firstLine="708"/>
        <w:jc w:val="both"/>
        <w:rPr>
          <w:color w:val="000000" w:themeColor="text1"/>
        </w:rPr>
      </w:pPr>
      <w:r>
        <w:rPr>
          <w:rFonts w:eastAsiaTheme="minorHAnsi"/>
          <w:color w:val="000000" w:themeColor="text1"/>
          <w:lang w:eastAsia="en-US"/>
        </w:rPr>
        <w:t xml:space="preserve">В РИК-Велико Търново е постъпил Сигнал с вх. </w:t>
      </w:r>
      <w:r>
        <w:rPr>
          <w:color w:val="000000" w:themeColor="text1"/>
        </w:rPr>
        <w:t>256/04.04.2026 г. от 14:20 ч. от Ангел Янчев – упълномощен представител на ПП „ВЪЗРАЖДАНЕ“</w:t>
      </w:r>
      <w:r>
        <w:rPr>
          <w:rFonts w:eastAsiaTheme="minorHAnsi"/>
          <w:color w:val="000000" w:themeColor="text1"/>
          <w:lang w:eastAsia="en-US"/>
        </w:rPr>
        <w:t>, заведен под № 4 в Регистъра на жалбите и сигналите на РИК-Велико Търново. В сигнала се съдържа информация, че в гр. Килифарево,</w:t>
      </w:r>
      <w:r w:rsidRPr="00CA2A08">
        <w:rPr>
          <w:color w:val="000000" w:themeColor="text1"/>
        </w:rPr>
        <w:t xml:space="preserve">, община Велико Търново на автобусна спирка на ул. „Пенчо Цонев“ бил установен агитационен материал на ПП Движение за права и свободи, който съдържал актуалния номер и снимка на регистриран кандидат в изборите за народни представители насрочени на 19.04.2026 г. Твърди се, че описаният агитационен материал, онагледен от </w:t>
      </w:r>
      <w:proofErr w:type="spellStart"/>
      <w:r w:rsidRPr="00CA2A08">
        <w:rPr>
          <w:color w:val="000000" w:themeColor="text1"/>
        </w:rPr>
        <w:t>сигналоподателя</w:t>
      </w:r>
      <w:proofErr w:type="spellEnd"/>
      <w:r w:rsidRPr="00CA2A08">
        <w:rPr>
          <w:color w:val="000000" w:themeColor="text1"/>
        </w:rPr>
        <w:t xml:space="preserve"> със снимка, бил поставен в противоречие със Заповед № 9 от 07.03.2026 г на Кмета на кметство град Килифарево за определяне на местата за поставяне на агитационни материали на територията на кметството.</w:t>
      </w:r>
    </w:p>
    <w:p w:rsidR="005005C6" w:rsidRPr="00CA2A08" w:rsidRDefault="005005C6" w:rsidP="005005C6">
      <w:pPr>
        <w:pStyle w:val="NormalWeb"/>
        <w:ind w:firstLine="708"/>
        <w:jc w:val="both"/>
        <w:rPr>
          <w:rFonts w:eastAsiaTheme="minorHAnsi"/>
          <w:color w:val="000000" w:themeColor="text1"/>
        </w:rPr>
      </w:pPr>
      <w:r>
        <w:t>В сигнала се твърди още, че на 04.04.2026 г в 13:30 часа в град  Велико Търново било установено, че е поставен 1 брой предизборен плакат на КП „Прогресивна България“ на стена на МОБАЛ д-р Стефан Черкезов, който представлявал агитационен материал, защото съдържал актуален номер и снимка на регистриран кандидат в изборите за народни представители, насрочени на 19.04.2026 г и това представлявало нарушение на чл. 183, ал. 3 от Изборния кодекс и на Заповед № РД 22-650 от 11.03.2026 г на кмета на Община Велико Търново за определяне на местата за поставяне на агитационни материали на територията на град Велико Търново.</w:t>
      </w:r>
    </w:p>
    <w:p w:rsidR="005005C6" w:rsidRDefault="005005C6" w:rsidP="005005C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След постъпване на сигнала двама членове на РИК – Велико Търново, посочени от различни квоти, извършиха проверка на посоченото в процесния сигнал място в град Килифарево, община Велико Търново. В резултат на същата се установи, че на посоченото в сигнала място в град Килифарево, община Велико Търново, към момента на проверката, извършена между </w:t>
      </w:r>
      <w:r>
        <w:t>16:20 часа и 16:30 часа</w:t>
      </w:r>
      <w:r>
        <w:rPr>
          <w:rFonts w:eastAsiaTheme="minorHAnsi"/>
          <w:color w:val="000000" w:themeColor="text1"/>
          <w:lang w:eastAsia="en-US"/>
        </w:rPr>
        <w:t xml:space="preserve"> няма поставени агитационни материали на ПП „Движение за права и свободи“.</w:t>
      </w:r>
    </w:p>
    <w:p w:rsidR="005005C6" w:rsidRDefault="005005C6" w:rsidP="005005C6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С оглед горното и установената фактическа обстановка не е налице поставяне на агитационни материали на нерегламентирани по надлежния ред места,  а именно в гр. Килифарево на </w:t>
      </w:r>
      <w:r>
        <w:t>автобусна спирка на ул. „Пенчо Цонев“</w:t>
      </w:r>
      <w:r>
        <w:rPr>
          <w:rFonts w:eastAsiaTheme="minorHAnsi"/>
          <w:color w:val="000000" w:themeColor="text1"/>
          <w:lang w:eastAsia="en-US"/>
        </w:rPr>
        <w:t>, с което да е допуснато нарушение на чл. 183, ал. 3 от ИК.</w:t>
      </w:r>
    </w:p>
    <w:p w:rsidR="005005C6" w:rsidRDefault="005005C6" w:rsidP="005005C6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5005C6" w:rsidRDefault="005005C6" w:rsidP="005005C6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Двамата членове на РИК – Велико Търново извършиха проверка </w:t>
      </w:r>
      <w:r>
        <w:t xml:space="preserve">на 04.04.2026 г между 15:40 часа и 16:00 часа на мястото, посочено в сигнала в град Велико Търново, от която се установи, че на рекламен винил на едноетажна постройка при входа на МОБАЛ „д-р Стефан Черкезов“ е поставен един брой агитационен материал на КП „Прогресивна </w:t>
      </w:r>
      <w:r>
        <w:lastRenderedPageBreak/>
        <w:t xml:space="preserve">България“, съдържащ актуалния номер на коалицията в изборите за народни представители, насрочени на 19.04.2026 г и имената на кандидат в изборите за народни представители. След проверка в публичната карта, поддържана от АГКК се установи, че цитираният недвижим имот представлява сграда с идентификатор по КК 10447.503.307.1, който представлява частна държавна собственост. Предвид необходимостта от извършване на допълнителна проверка по документи във връзка с изясняването на фактическата обстановка и в частност собствеността и ползването на сградата, следва произнасянето по сигнала в частта му относно твърдяно нарушение на чл. 183, ал. 3 от Изборния кодекс в град Велико Търново да бъде отложено след изясняване на горните обстоятелства. </w:t>
      </w:r>
    </w:p>
    <w:p w:rsidR="005005C6" w:rsidRDefault="005005C6" w:rsidP="005005C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Предвид горното, Районна избирателна комисия - Велико Търново, на основание чл. 72, ал. 1, т. 20 от ИК</w:t>
      </w:r>
    </w:p>
    <w:p w:rsidR="005005C6" w:rsidRDefault="005005C6" w:rsidP="005005C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5005C6" w:rsidRDefault="005005C6" w:rsidP="005005C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  <w:r>
        <w:rPr>
          <w:rFonts w:eastAsiaTheme="minorHAnsi"/>
          <w:b/>
          <w:bCs/>
          <w:color w:val="000000" w:themeColor="text1"/>
          <w:lang w:eastAsia="en-US"/>
        </w:rPr>
        <w:t>Р Е Ш И:</w:t>
      </w:r>
    </w:p>
    <w:p w:rsidR="005005C6" w:rsidRDefault="005005C6" w:rsidP="005005C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5005C6" w:rsidRDefault="005005C6" w:rsidP="005005C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Theme="minorHAnsi"/>
          <w:color w:val="000000" w:themeColor="text1"/>
          <w:lang w:eastAsia="en-US"/>
        </w:rPr>
      </w:pPr>
    </w:p>
    <w:p w:rsidR="005005C6" w:rsidRDefault="005005C6" w:rsidP="005005C6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Не установява нарушение на ИК</w:t>
      </w:r>
      <w:r>
        <w:rPr>
          <w:rFonts w:eastAsiaTheme="minorHAnsi"/>
          <w:color w:val="000000" w:themeColor="text1"/>
          <w:lang w:eastAsia="en-US"/>
        </w:rPr>
        <w:t>, изразяващо се в поставяне на агитационни материали на ПП „Движение за права и свободи“ на нерегламентирани от Кмета на кметство град Килифарево, област Велико Търново, места в нарушение на чл. 183, ал. 3 от ИК.</w:t>
      </w:r>
    </w:p>
    <w:p w:rsidR="005005C6" w:rsidRDefault="005005C6" w:rsidP="005005C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Отхвърля като неоснователен Сигнал с вх. 256/04.04.2026 г.</w:t>
      </w:r>
      <w:r>
        <w:rPr>
          <w:rFonts w:eastAsiaTheme="minorHAnsi"/>
          <w:color w:val="000000" w:themeColor="text1"/>
          <w:lang w:eastAsia="en-US"/>
        </w:rPr>
        <w:t xml:space="preserve"> от 14:20 ч.  от Ангел Янчев – упълномощен представител на ПП „ВЪЗРАЖДАНЕ“ в частта относно твърдяно нарушение в град Килифарево, община Велико Търново.</w:t>
      </w:r>
    </w:p>
    <w:p w:rsidR="005005C6" w:rsidRDefault="005005C6" w:rsidP="005005C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Отлага произнасянето по Сигнал с вх. № 256/04.04.2026 г от 14:20 часа от Ангел Янчев упълномощен представител на ПП „ВЪЗРАЖДАНЕ“ в частта относно твърдяно нарушение по чл. 183, ал. 3 от Изборния кодекс в град Велико Търново. </w:t>
      </w:r>
    </w:p>
    <w:p w:rsidR="005005C6" w:rsidRDefault="005005C6" w:rsidP="005005C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5005C6" w:rsidRDefault="005005C6" w:rsidP="005005C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5005C6" w:rsidRDefault="005005C6" w:rsidP="005005C6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</w:p>
    <w:p w:rsidR="00D9359D" w:rsidRPr="00AF3977" w:rsidRDefault="00D9359D" w:rsidP="005005C6">
      <w:pPr>
        <w:shd w:val="clear" w:color="auto" w:fill="FFFFFF"/>
        <w:ind w:left="-142" w:firstLine="720"/>
        <w:jc w:val="center"/>
      </w:pPr>
    </w:p>
    <w:p w:rsidR="00D9359D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Pr="00AF3977">
        <w:rPr>
          <w:rFonts w:ascii="Times New Roman" w:hAnsi="Times New Roman" w:cs="Times New Roman"/>
          <w:sz w:val="24"/>
          <w:szCs w:val="24"/>
        </w:rPr>
        <w:t>Сева Тони Памукчиева 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AF3977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D9359D" w:rsidRPr="00AF3977" w:rsidRDefault="00D9359D" w:rsidP="00D9359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9359D" w:rsidRPr="00AF3977" w:rsidRDefault="00D9359D" w:rsidP="00D9359D">
      <w:pPr>
        <w:ind w:firstLine="708"/>
      </w:pPr>
      <w:r>
        <w:lastRenderedPageBreak/>
        <w:t xml:space="preserve">Решението беше взето в </w:t>
      </w:r>
      <w:r w:rsidR="005005C6">
        <w:rPr>
          <w:lang w:val="en-US"/>
        </w:rPr>
        <w:t>12</w:t>
      </w:r>
      <w:r w:rsidRPr="00AF3977">
        <w:t>.</w:t>
      </w:r>
      <w:r w:rsidR="005005C6">
        <w:rPr>
          <w:lang w:val="en-US"/>
        </w:rPr>
        <w:t>45</w:t>
      </w:r>
      <w:r w:rsidRPr="00AF3977">
        <w:t xml:space="preserve"> ч.</w:t>
      </w:r>
    </w:p>
    <w:p w:rsidR="00D9359D" w:rsidRPr="00D9359D" w:rsidRDefault="00D9359D" w:rsidP="00D9359D">
      <w:pPr>
        <w:ind w:firstLine="708"/>
        <w:jc w:val="both"/>
        <w:rPr>
          <w:lang w:val="en-US"/>
        </w:rPr>
      </w:pPr>
    </w:p>
    <w:p w:rsidR="00D9359D" w:rsidRDefault="00D9359D" w:rsidP="00D9359D">
      <w:pPr>
        <w:ind w:firstLine="708"/>
      </w:pPr>
      <w:r>
        <w:t xml:space="preserve">Решението беше взето в </w:t>
      </w:r>
      <w:r w:rsidR="005005C6">
        <w:rPr>
          <w:lang w:val="en-US"/>
        </w:rPr>
        <w:t>12</w:t>
      </w:r>
      <w:r w:rsidRPr="004C28E2">
        <w:t>.</w:t>
      </w:r>
      <w:r w:rsidR="005005C6">
        <w:rPr>
          <w:lang w:val="en-US"/>
        </w:rPr>
        <w:t>45</w:t>
      </w:r>
      <w:r>
        <w:t xml:space="preserve"> </w:t>
      </w:r>
      <w:r w:rsidRPr="004C28E2">
        <w:t>ч.</w:t>
      </w:r>
      <w:r>
        <w:t xml:space="preserve"> </w:t>
      </w:r>
      <w:r w:rsidRPr="004C28E2">
        <w:t>Председателят закри заседанието.</w:t>
      </w:r>
    </w:p>
    <w:p w:rsidR="00D9359D" w:rsidRPr="004C28E2" w:rsidRDefault="00D9359D" w:rsidP="00D9359D">
      <w:pPr>
        <w:ind w:firstLine="708"/>
      </w:pPr>
    </w:p>
    <w:p w:rsidR="00D9359D" w:rsidRDefault="00D9359D" w:rsidP="00D9359D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ab/>
      </w:r>
      <w:r w:rsidRPr="004C28E2">
        <w:rPr>
          <w:rFonts w:ascii="Times New Roman" w:hAnsi="Times New Roman" w:cs="Times New Roman"/>
          <w:b/>
          <w:sz w:val="24"/>
          <w:szCs w:val="24"/>
        </w:rPr>
        <w:tab/>
      </w:r>
    </w:p>
    <w:p w:rsidR="00D9359D" w:rsidRDefault="00D9359D" w:rsidP="00D9359D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</w:p>
    <w:p w:rsidR="00D9359D" w:rsidRDefault="00D9359D" w:rsidP="00D9359D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</w:p>
    <w:p w:rsidR="00D9359D" w:rsidRDefault="00D9359D" w:rsidP="00D9359D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</w:p>
    <w:p w:rsidR="00D9359D" w:rsidRPr="0068134E" w:rsidRDefault="00D9359D" w:rsidP="00D9359D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5005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005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07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28E2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9359D" w:rsidRDefault="00D9359D" w:rsidP="00D9359D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="005005C6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  </w:t>
      </w:r>
      <w:r w:rsidR="005005C6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Слав Красимиров Личев</w:t>
      </w:r>
      <w:r w:rsidRPr="004C28E2">
        <w:rPr>
          <w:rFonts w:ascii="Times New Roman" w:hAnsi="Times New Roman" w:cs="Times New Roman"/>
          <w:sz w:val="24"/>
          <w:szCs w:val="24"/>
        </w:rPr>
        <w:t xml:space="preserve"> /</w:t>
      </w: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D9359D" w:rsidRDefault="00D9359D" w:rsidP="00D9359D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D9359D" w:rsidRDefault="00D9359D" w:rsidP="00D9359D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  <w:rPr>
          <w:b/>
        </w:rPr>
      </w:pPr>
    </w:p>
    <w:p w:rsidR="005005C6" w:rsidRDefault="005005C6" w:rsidP="00D9359D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  <w:rPr>
          <w:b/>
        </w:rPr>
      </w:pPr>
    </w:p>
    <w:p w:rsidR="00D9359D" w:rsidRDefault="00D9359D" w:rsidP="00D9359D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D9359D" w:rsidRPr="004C28E2" w:rsidRDefault="005005C6" w:rsidP="00D9359D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9359D" w:rsidRPr="004C28E2">
        <w:rPr>
          <w:b/>
        </w:rPr>
        <w:t>Секретар:</w:t>
      </w:r>
      <w:r w:rsidR="00D9359D" w:rsidRPr="004C28E2">
        <w:tab/>
      </w:r>
      <w:r w:rsidR="00D9359D" w:rsidRPr="004C28E2">
        <w:tab/>
      </w:r>
    </w:p>
    <w:p w:rsidR="00D9359D" w:rsidRPr="004C28E2" w:rsidRDefault="00D9359D" w:rsidP="00D9359D">
      <w:pPr>
        <w:tabs>
          <w:tab w:val="left" w:pos="720"/>
          <w:tab w:val="left" w:pos="1440"/>
          <w:tab w:val="left" w:pos="2160"/>
          <w:tab w:val="left" w:pos="2880"/>
        </w:tabs>
        <w:rPr>
          <w:lang w:val="hr-HR"/>
        </w:rPr>
      </w:pPr>
      <w:r w:rsidRPr="004C28E2">
        <w:t xml:space="preserve">                                </w:t>
      </w:r>
      <w:r w:rsidR="005005C6">
        <w:tab/>
      </w:r>
      <w:r w:rsidR="005005C6">
        <w:tab/>
      </w:r>
      <w:r w:rsidR="005005C6">
        <w:tab/>
      </w:r>
      <w:r w:rsidRPr="004C28E2">
        <w:t xml:space="preserve"> /</w:t>
      </w:r>
      <w:r>
        <w:t>Сева Тони Памукчиева</w:t>
      </w:r>
      <w:r w:rsidRPr="004C28E2">
        <w:t>/</w:t>
      </w:r>
      <w:r w:rsidRPr="004C28E2">
        <w:tab/>
      </w:r>
    </w:p>
    <w:p w:rsidR="00D9359D" w:rsidRPr="004C28E2" w:rsidRDefault="00D9359D" w:rsidP="00D9359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45014" w:rsidRDefault="00B45014"/>
    <w:sectPr w:rsidR="00B45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664B3"/>
    <w:multiLevelType w:val="hybridMultilevel"/>
    <w:tmpl w:val="8E7CB84A"/>
    <w:lvl w:ilvl="0" w:tplc="F7E016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1A0245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9C5BB9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9D"/>
    <w:rsid w:val="000C2BF9"/>
    <w:rsid w:val="005005C6"/>
    <w:rsid w:val="00B45014"/>
    <w:rsid w:val="00D9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6DF4"/>
  <w15:chartTrackingRefBased/>
  <w15:docId w15:val="{E3716712-B57D-44C4-8837-D9D6A9B5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D935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9359D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D935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05C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5C6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2</cp:revision>
  <cp:lastPrinted>2026-04-05T10:09:00Z</cp:lastPrinted>
  <dcterms:created xsi:type="dcterms:W3CDTF">2026-04-05T09:02:00Z</dcterms:created>
  <dcterms:modified xsi:type="dcterms:W3CDTF">2026-04-05T10:09:00Z</dcterms:modified>
</cp:coreProperties>
</file>