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DBA" w:rsidRDefault="00854DBA" w:rsidP="00854DB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42D2D">
        <w:rPr>
          <w:rFonts w:ascii="Times New Roman" w:hAnsi="Times New Roman" w:cs="Times New Roman"/>
          <w:sz w:val="24"/>
          <w:szCs w:val="24"/>
        </w:rPr>
        <w:t xml:space="preserve">ДНЕВЕН РЕД ЗА </w:t>
      </w:r>
      <w:r w:rsidR="006A3B32">
        <w:rPr>
          <w:rFonts w:ascii="Times New Roman" w:hAnsi="Times New Roman" w:cs="Times New Roman"/>
          <w:sz w:val="24"/>
          <w:szCs w:val="24"/>
        </w:rPr>
        <w:t>13</w:t>
      </w:r>
      <w:r w:rsidR="00590EA8" w:rsidRPr="00042D2D">
        <w:rPr>
          <w:rFonts w:ascii="Times New Roman" w:hAnsi="Times New Roman" w:cs="Times New Roman"/>
          <w:sz w:val="24"/>
          <w:szCs w:val="24"/>
        </w:rPr>
        <w:t>.04</w:t>
      </w:r>
      <w:r w:rsidRPr="00042D2D">
        <w:rPr>
          <w:rFonts w:ascii="Times New Roman" w:hAnsi="Times New Roman" w:cs="Times New Roman"/>
          <w:sz w:val="24"/>
          <w:szCs w:val="24"/>
        </w:rPr>
        <w:t>.202</w:t>
      </w:r>
      <w:r w:rsidR="000F125F">
        <w:rPr>
          <w:rFonts w:ascii="Times New Roman" w:hAnsi="Times New Roman" w:cs="Times New Roman"/>
          <w:sz w:val="24"/>
          <w:szCs w:val="24"/>
        </w:rPr>
        <w:t>6г.</w:t>
      </w:r>
      <w:r w:rsidR="00D129E1">
        <w:rPr>
          <w:rFonts w:ascii="Times New Roman" w:hAnsi="Times New Roman" w:cs="Times New Roman"/>
          <w:sz w:val="24"/>
          <w:szCs w:val="24"/>
        </w:rPr>
        <w:t>- 18.2</w:t>
      </w:r>
      <w:r w:rsidR="009B67CA" w:rsidRPr="00042D2D">
        <w:rPr>
          <w:rFonts w:ascii="Times New Roman" w:hAnsi="Times New Roman" w:cs="Times New Roman"/>
          <w:sz w:val="24"/>
          <w:szCs w:val="24"/>
        </w:rPr>
        <w:t xml:space="preserve">0 </w:t>
      </w:r>
      <w:r w:rsidRPr="00042D2D">
        <w:rPr>
          <w:rFonts w:ascii="Times New Roman" w:hAnsi="Times New Roman" w:cs="Times New Roman"/>
          <w:sz w:val="24"/>
          <w:szCs w:val="24"/>
        </w:rPr>
        <w:t>Ч</w:t>
      </w:r>
      <w:r w:rsidR="00AE399F" w:rsidRPr="0004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42D2D" w:rsidRPr="00042D2D" w:rsidRDefault="00042D2D" w:rsidP="00854DB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A3B32" w:rsidRDefault="00B10CAF" w:rsidP="006A3B3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A6853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042D2D" w:rsidRPr="004A6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3B32" w:rsidRPr="006E1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състави на СИК на територията на Община </w:t>
      </w:r>
      <w:r w:rsidR="006A3B32">
        <w:rPr>
          <w:rFonts w:ascii="Times New Roman" w:hAnsi="Times New Roman" w:cs="Times New Roman"/>
          <w:color w:val="000000" w:themeColor="text1"/>
          <w:sz w:val="24"/>
          <w:szCs w:val="24"/>
        </w:rPr>
        <w:t>Златарица</w:t>
      </w:r>
    </w:p>
    <w:p w:rsidR="00D00B1E" w:rsidRDefault="006A3B32" w:rsidP="006A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2. </w:t>
      </w:r>
      <w:r w:rsidRPr="006E1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състави на СИК на територията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Свищов</w:t>
      </w:r>
    </w:p>
    <w:p w:rsidR="006A3B32" w:rsidRDefault="006A3B32" w:rsidP="006A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3. </w:t>
      </w:r>
      <w:r w:rsidRPr="006E1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състави на СИК на територията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Горна Оряховица</w:t>
      </w:r>
    </w:p>
    <w:p w:rsidR="006A3B32" w:rsidRDefault="006A3B32" w:rsidP="006A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4. </w:t>
      </w:r>
      <w:r w:rsidRPr="006E1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състави на СИК на територията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Велико Търново</w:t>
      </w:r>
    </w:p>
    <w:p w:rsidR="000B450B" w:rsidRDefault="00980DC3" w:rsidP="006445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5.</w:t>
      </w:r>
      <w:bookmarkStart w:id="0" w:name="_GoBack"/>
      <w:bookmarkEnd w:id="0"/>
      <w:r w:rsidR="00020C05" w:rsidRPr="007047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Сигнал с вх. № </w:t>
      </w:r>
      <w:r w:rsidR="00020C05">
        <w:rPr>
          <w:rFonts w:ascii="Times New Roman" w:hAnsi="Times New Roman" w:cs="Times New Roman"/>
          <w:color w:val="000000" w:themeColor="text1"/>
          <w:sz w:val="24"/>
          <w:szCs w:val="24"/>
        </w:rPr>
        <w:t>357/13</w:t>
      </w:r>
      <w:r w:rsidR="00020C05" w:rsidRPr="00704702">
        <w:rPr>
          <w:rFonts w:ascii="Times New Roman" w:hAnsi="Times New Roman" w:cs="Times New Roman"/>
          <w:color w:val="000000" w:themeColor="text1"/>
          <w:sz w:val="24"/>
          <w:szCs w:val="24"/>
        </w:rPr>
        <w:t>.04.2026 г. от 1</w:t>
      </w:r>
      <w:r w:rsidR="00020C05">
        <w:rPr>
          <w:rFonts w:ascii="Times New Roman" w:hAnsi="Times New Roman" w:cs="Times New Roman"/>
          <w:color w:val="000000" w:themeColor="text1"/>
          <w:sz w:val="24"/>
          <w:szCs w:val="24"/>
        </w:rPr>
        <w:t>5:25</w:t>
      </w:r>
      <w:r w:rsidR="00020C05" w:rsidRPr="007047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 от Ангел Янчев – упълномощен представител на ПП „ВЪЗРАЖДАНЕ“ във връзка с нарушение на чл. 183, ал. 3 от ИК</w:t>
      </w:r>
    </w:p>
    <w:p w:rsidR="00D00B1E" w:rsidRPr="00D00B1E" w:rsidRDefault="00D00B1E" w:rsidP="00D00B1E">
      <w:pPr>
        <w:jc w:val="both"/>
        <w:rPr>
          <w:rFonts w:ascii="Calibri" w:eastAsia="Times New Roman" w:hAnsi="Calibri" w:cs="Calibri"/>
          <w:color w:val="9C0006"/>
          <w:lang w:eastAsia="bg-BG"/>
        </w:rPr>
      </w:pPr>
    </w:p>
    <w:p w:rsidR="00D00B1E" w:rsidRPr="00D00B1E" w:rsidRDefault="00D00B1E" w:rsidP="00D00B1E">
      <w:pPr>
        <w:spacing w:after="0" w:line="240" w:lineRule="auto"/>
        <w:jc w:val="both"/>
        <w:rPr>
          <w:rFonts w:ascii="Calibri" w:eastAsia="Times New Roman" w:hAnsi="Calibri" w:cs="Calibri"/>
          <w:color w:val="9C0006"/>
          <w:lang w:eastAsia="bg-BG"/>
        </w:rPr>
      </w:pPr>
    </w:p>
    <w:p w:rsidR="00D00B1E" w:rsidRPr="00B86B06" w:rsidRDefault="00D00B1E" w:rsidP="0073704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00B1E" w:rsidRPr="00B86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C08D7"/>
    <w:multiLevelType w:val="hybridMultilevel"/>
    <w:tmpl w:val="652A5684"/>
    <w:lvl w:ilvl="0" w:tplc="A72A8F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110CE7"/>
    <w:multiLevelType w:val="hybridMultilevel"/>
    <w:tmpl w:val="4D506E50"/>
    <w:lvl w:ilvl="0" w:tplc="99444FBC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BA"/>
    <w:rsid w:val="00020C05"/>
    <w:rsid w:val="00042D2D"/>
    <w:rsid w:val="000B450B"/>
    <w:rsid w:val="000F125F"/>
    <w:rsid w:val="001067DA"/>
    <w:rsid w:val="001968A6"/>
    <w:rsid w:val="001B67D6"/>
    <w:rsid w:val="00220087"/>
    <w:rsid w:val="00270C24"/>
    <w:rsid w:val="00284D82"/>
    <w:rsid w:val="003214AE"/>
    <w:rsid w:val="003F36C5"/>
    <w:rsid w:val="004A6853"/>
    <w:rsid w:val="00590EA8"/>
    <w:rsid w:val="005F3D30"/>
    <w:rsid w:val="006445D5"/>
    <w:rsid w:val="00684C30"/>
    <w:rsid w:val="006A3B32"/>
    <w:rsid w:val="00737040"/>
    <w:rsid w:val="008358A3"/>
    <w:rsid w:val="00854DBA"/>
    <w:rsid w:val="00863100"/>
    <w:rsid w:val="00870214"/>
    <w:rsid w:val="008B2FD8"/>
    <w:rsid w:val="00944E81"/>
    <w:rsid w:val="00980DC3"/>
    <w:rsid w:val="009B67CA"/>
    <w:rsid w:val="00A53A9F"/>
    <w:rsid w:val="00AE399F"/>
    <w:rsid w:val="00AF01B3"/>
    <w:rsid w:val="00B1074F"/>
    <w:rsid w:val="00B10CAF"/>
    <w:rsid w:val="00B32FA3"/>
    <w:rsid w:val="00B37A3B"/>
    <w:rsid w:val="00B76AF2"/>
    <w:rsid w:val="00B86B06"/>
    <w:rsid w:val="00BD00D6"/>
    <w:rsid w:val="00C70E79"/>
    <w:rsid w:val="00D00B1E"/>
    <w:rsid w:val="00D129E1"/>
    <w:rsid w:val="00D85DE6"/>
    <w:rsid w:val="00E8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F67E"/>
  <w15:chartTrackingRefBased/>
  <w15:docId w15:val="{1F334E4B-DD29-4F6E-A4EB-BAEEC969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TMLPreformatted">
    <w:name w:val="HTML Preformatted"/>
    <w:basedOn w:val="Normal"/>
    <w:link w:val="HTMLPreformattedChar"/>
    <w:unhideWhenUsed/>
    <w:rsid w:val="006A3B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rsid w:val="006A3B32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40</cp:revision>
  <dcterms:created xsi:type="dcterms:W3CDTF">2023-02-13T13:49:00Z</dcterms:created>
  <dcterms:modified xsi:type="dcterms:W3CDTF">2026-04-13T15:12:00Z</dcterms:modified>
</cp:coreProperties>
</file>