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83" w:rsidRPr="00014F83" w:rsidRDefault="00014F83" w:rsidP="00014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Районна избирателна комисия Велико Търново уведомява заинтересованите лица, че на 10.</w:t>
      </w:r>
      <w:proofErr w:type="spellStart"/>
      <w:r>
        <w:rPr>
          <w:rFonts w:ascii="Times New Roman" w:hAnsi="Times New Roman" w:cs="Times New Roman"/>
          <w:sz w:val="28"/>
          <w:szCs w:val="28"/>
        </w:rPr>
        <w:t>10</w:t>
      </w:r>
      <w:proofErr w:type="spellEnd"/>
      <w:r>
        <w:rPr>
          <w:rFonts w:ascii="Times New Roman" w:hAnsi="Times New Roman" w:cs="Times New Roman"/>
          <w:sz w:val="28"/>
          <w:szCs w:val="28"/>
        </w:rPr>
        <w:t>.2016 г. /понеделник/ от 17:00 часа ще се проведе заседание при следния дневен ред:</w:t>
      </w:r>
    </w:p>
    <w:p w:rsidR="00014F83" w:rsidRPr="00014F83" w:rsidRDefault="00014F83" w:rsidP="00014F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Назначаване съставите</w:t>
      </w:r>
      <w:r w:rsidRPr="00014F8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всички </w:t>
      </w:r>
      <w:r w:rsidR="003F015A">
        <w:rPr>
          <w:rFonts w:ascii="Times New Roman" w:hAnsi="Times New Roman" w:cs="Times New Roman"/>
          <w:sz w:val="28"/>
          <w:szCs w:val="28"/>
        </w:rPr>
        <w:t>СИК в</w:t>
      </w:r>
      <w:r>
        <w:rPr>
          <w:rFonts w:ascii="Times New Roman" w:hAnsi="Times New Roman" w:cs="Times New Roman"/>
          <w:sz w:val="28"/>
          <w:szCs w:val="28"/>
        </w:rPr>
        <w:t xml:space="preserve"> десетте общини </w:t>
      </w:r>
      <w:r w:rsidR="003F015A">
        <w:rPr>
          <w:rFonts w:ascii="Times New Roman" w:hAnsi="Times New Roman" w:cs="Times New Roman"/>
          <w:sz w:val="28"/>
          <w:szCs w:val="28"/>
        </w:rPr>
        <w:t xml:space="preserve">в обхвата </w:t>
      </w:r>
      <w:r w:rsidRPr="00014F83">
        <w:rPr>
          <w:rFonts w:ascii="Times New Roman" w:hAnsi="Times New Roman" w:cs="Times New Roman"/>
          <w:sz w:val="28"/>
          <w:szCs w:val="28"/>
        </w:rPr>
        <w:t>на област Велико Търново.</w:t>
      </w:r>
      <w:bookmarkStart w:id="0" w:name="_GoBack"/>
      <w:bookmarkEnd w:id="0"/>
    </w:p>
    <w:p w:rsidR="00014F83" w:rsidRPr="00014F83" w:rsidRDefault="00014F83" w:rsidP="00014F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4F83">
        <w:rPr>
          <w:rFonts w:ascii="Times New Roman" w:hAnsi="Times New Roman" w:cs="Times New Roman"/>
          <w:sz w:val="28"/>
          <w:szCs w:val="28"/>
        </w:rPr>
        <w:t>Разни</w:t>
      </w:r>
    </w:p>
    <w:sectPr w:rsidR="00014F83" w:rsidRPr="00014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F1A97"/>
    <w:multiLevelType w:val="hybridMultilevel"/>
    <w:tmpl w:val="D8A4AC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83"/>
    <w:rsid w:val="00014F83"/>
    <w:rsid w:val="003F015A"/>
    <w:rsid w:val="005E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</cp:revision>
  <cp:lastPrinted>2016-10-05T12:15:00Z</cp:lastPrinted>
  <dcterms:created xsi:type="dcterms:W3CDTF">2016-10-05T12:04:00Z</dcterms:created>
  <dcterms:modified xsi:type="dcterms:W3CDTF">2016-10-05T12:17:00Z</dcterms:modified>
</cp:coreProperties>
</file>