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27</w:t>
      </w:r>
    </w:p>
    <w:p w:rsidR="00A835EB" w:rsidRPr="00D25B7E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AC5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40D52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C3AC5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</w:t>
      </w:r>
      <w:r w:rsidR="00F40D52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7:50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7659E3" w:rsidRPr="00D25B7E" w:rsidRDefault="007659E3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5C3AC5" w:rsidRPr="00D25B7E" w:rsidRDefault="00F40D52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3AC5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</w:p>
    <w:p w:rsidR="007659E3" w:rsidRPr="00D25B7E" w:rsidRDefault="007659E3" w:rsidP="007659E3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9E3" w:rsidRPr="00D25B7E" w:rsidRDefault="007659E3" w:rsidP="00765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5C3AC5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</w:p>
    <w:p w:rsidR="00853A3C" w:rsidRPr="00D25B7E" w:rsidRDefault="005C3AC5" w:rsidP="005C3A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</w:p>
    <w:p w:rsidR="00F40D52" w:rsidRPr="00D25B7E" w:rsidRDefault="00F40D52" w:rsidP="00F40D52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A13" w:rsidRPr="00D25B7E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AF309F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на решения. Присъстват </w:t>
      </w:r>
      <w:r w:rsidR="00F40D52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</w:t>
      </w:r>
      <w:r w:rsidR="00F40D52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 при предварително оповестения</w:t>
      </w:r>
      <w:r w:rsidR="005C3AC5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ред:</w:t>
      </w:r>
    </w:p>
    <w:p w:rsidR="00BE491B" w:rsidRPr="00D25B7E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>Т.1. П</w:t>
      </w:r>
      <w:r w:rsidRPr="00D25B7E">
        <w:rPr>
          <w:shd w:val="clear" w:color="auto" w:fill="FFFFFF"/>
        </w:rPr>
        <w:t>убликуване на упълномощени представители на Николай Нанков Ненчев- независим кандидат</w:t>
      </w:r>
      <w:r w:rsidRPr="00D25B7E">
        <w:t xml:space="preserve"> 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>Т.2. Промяна на съставите на СИК на територията на Община Свищов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D25B7E">
        <w:rPr>
          <w:shd w:val="clear" w:color="auto" w:fill="FFFFFF"/>
        </w:rPr>
        <w:t>Т.3.Промени  в състави на СИК на територията на община Стражица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D25B7E">
        <w:t>Т.4. П</w:t>
      </w:r>
      <w:r w:rsidRPr="00D25B7E">
        <w:rPr>
          <w:shd w:val="clear" w:color="auto" w:fill="FFFFFF"/>
        </w:rPr>
        <w:t>убликуване на упълномощени представители на ПП“ ГЕРБ“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rPr>
          <w:shd w:val="clear" w:color="auto" w:fill="FFFFFF"/>
        </w:rPr>
        <w:t>Т.5. Промени  в състава на СИК на територията на община Полски Тръмбеш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>Т.6. Промяна на съставите на СИК на територията на Община Велико Търново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rPr>
          <w:shd w:val="clear" w:color="auto" w:fill="FFFFFF"/>
        </w:rPr>
        <w:t>Т.7. Промени  в състави на СИК на територията на община Стражица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>Т.8. Промяна на съставите на СИК на територията на Община Велико Търново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>Т.9. Промяна на съставите на СИК на територията на Горна Оряховица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rPr>
          <w:shd w:val="clear" w:color="auto" w:fill="FFFFFF"/>
        </w:rPr>
        <w:t>Т.10. Промени  в състави на СИК на територията на община Златарица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>Т.11. П</w:t>
      </w:r>
      <w:r w:rsidRPr="00D25B7E">
        <w:rPr>
          <w:shd w:val="clear" w:color="auto" w:fill="FFFFFF"/>
        </w:rPr>
        <w:t xml:space="preserve">убликуване на упълномощени представители на </w:t>
      </w:r>
      <w:r w:rsidRPr="00D25B7E">
        <w:t>ПП „Движение за права и свободи“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D25B7E">
        <w:t>Т.12. Промяна на съставите на СИК на територията на Община Велико Търново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D25B7E">
        <w:t>Т.13. Промяна на съставите на СИК на територията на Община Велико Търново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D25B7E">
        <w:t>Т.14. Публикуване на упълномощени представители на КП „БСП за България“</w:t>
      </w:r>
    </w:p>
    <w:p w:rsidR="009912F9" w:rsidRPr="00D25B7E" w:rsidRDefault="00F40D52" w:rsidP="00D25B7E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D25B7E">
        <w:t xml:space="preserve">Т.15. Промяна на съставите на СИК </w:t>
      </w:r>
      <w:r w:rsidR="00D25B7E" w:rsidRPr="00D25B7E">
        <w:t>на територията на Община Свищов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</w:p>
    <w:p w:rsidR="00353ED0" w:rsidRPr="00D25B7E" w:rsidRDefault="00011B0C" w:rsidP="00DA65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подложи на гласуване</w:t>
      </w:r>
      <w:r w:rsidR="00DA65D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A65D8" w:rsidRPr="00D25B7E" w:rsidRDefault="00DA65D8" w:rsidP="00DA65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3AC5" w:rsidRPr="00D25B7E" w:rsidRDefault="005C3AC5" w:rsidP="005C3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C3AC5" w:rsidRPr="00D25B7E" w:rsidRDefault="005C3AC5" w:rsidP="005C3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C3AC5" w:rsidRPr="00D25B7E" w:rsidRDefault="005C3AC5" w:rsidP="005C3AC5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C3AC5" w:rsidRPr="00D25B7E" w:rsidRDefault="005C3AC5" w:rsidP="005C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C3AC5" w:rsidRPr="00D25B7E" w:rsidRDefault="00F40D52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5C3AC5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C3AC5" w:rsidRPr="00D25B7E" w:rsidRDefault="005C3AC5" w:rsidP="00FF73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F40D52" w:rsidRPr="00D25B7E" w:rsidRDefault="00F40D52" w:rsidP="00F40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D25B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5C3AC5" w:rsidRPr="00D25B7E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AC5" w:rsidRPr="00D25B7E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Т.1. </w:t>
      </w:r>
      <w:r w:rsidR="00F40D52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представители на Николай Нанков Ненчев – независим кандидат</w:t>
      </w:r>
    </w:p>
    <w:p w:rsidR="00011B0C" w:rsidRPr="00D25B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D25B7E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D52" w:rsidRPr="00D25B7E" w:rsidRDefault="005C3AC5" w:rsidP="00F4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F40D52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0D52" w:rsidRPr="00D25B7E" w:rsidRDefault="00F40D52" w:rsidP="00F40D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255</w:t>
      </w:r>
    </w:p>
    <w:p w:rsidR="00F40D52" w:rsidRPr="00D25B7E" w:rsidRDefault="00F40D52" w:rsidP="00F40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F40D52" w:rsidP="00D25B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</w:rPr>
        <w:t>ОТНОСНО: П</w:t>
      </w: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D25B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Николай Нанков Ненчев – независим кандидат</w:t>
      </w:r>
    </w:p>
    <w:p w:rsidR="00F40D52" w:rsidRPr="00D25B7E" w:rsidRDefault="00F40D52" w:rsidP="00F40D52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С вх. № 445/25.05.2019г. в РИК- Велико Търново е постъпило заявление от Инициативен комитет независим кандидат Николай Ненчев и списък на 34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F40D52" w:rsidRPr="00D25B7E" w:rsidRDefault="00F40D52" w:rsidP="00F40D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РИК-Велико Търново констатира, че за 34 /тридесет и четири/ броя упълномощени представители са изпълнени изискванията на чл.124 от ИК и Решение № 95/08.04.2019 на ЦИК.</w:t>
      </w:r>
    </w:p>
    <w:p w:rsidR="00F40D52" w:rsidRPr="00D25B7E" w:rsidRDefault="00F40D52" w:rsidP="00D25B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F40D52" w:rsidRPr="00D25B7E" w:rsidRDefault="00F40D52" w:rsidP="00D25B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40D52" w:rsidRPr="00D25B7E" w:rsidRDefault="00F40D52" w:rsidP="00F40D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РИК-Велико Търново 34 броя упълномощени представители на </w:t>
      </w:r>
      <w:r w:rsidRPr="00D25B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Николай Нанков Ненчев – независим кандидат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към настоящото решение.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60"/>
        <w:gridCol w:w="2000"/>
        <w:gridCol w:w="2060"/>
      </w:tblGrid>
      <w:tr w:rsidR="00677018" w:rsidRPr="00677018" w:rsidTr="00677018">
        <w:trPr>
          <w:trHeight w:val="64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r w:rsidRPr="00677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  <w:bookmarkEnd w:id="0"/>
            <w:r w:rsidRPr="00677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/ЛН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Димитрова Попова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ДИМИТРОВА СТАМЕНОВА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Георгиева Вичева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Марчев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Ангелов Петков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Бояна </w:t>
            </w:r>
            <w:proofErr w:type="spellStart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Юлианова</w:t>
            </w:r>
            <w:proofErr w:type="spellEnd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Моллова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ТОДОРОВА ПЕТЕВА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Върбанова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Терзиев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Христана Стоянова Димитрова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Вероника Руменова </w:t>
            </w:r>
            <w:proofErr w:type="spellStart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Бешева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Йорданов Петров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Ненов </w:t>
            </w:r>
            <w:proofErr w:type="spellStart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Илийков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Росенов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Иванова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Йорданова Михнева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 Иванов Куков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Табаков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Искрен Генов Цанев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 САБРИЕВ АБИЛОВ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Юсеинов Кавръков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Атанасов Григоров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Иванова Генова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Димитрова Пашова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Нечо</w:t>
            </w:r>
            <w:proofErr w:type="spellEnd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 Недялков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Трифонов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Костадинова Белчева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Косев Костов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Петрова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Билев</w:t>
            </w:r>
            <w:proofErr w:type="spellEnd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Лионов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Кузева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37/18.05.2019 г.</w:t>
            </w:r>
          </w:p>
        </w:tc>
      </w:tr>
      <w:tr w:rsidR="00677018" w:rsidRPr="00677018" w:rsidTr="00FD55C7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Николов Лалев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018" w:rsidRPr="00677018" w:rsidRDefault="00677018" w:rsidP="0067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3/18.05.2019 г.</w:t>
            </w:r>
          </w:p>
        </w:tc>
      </w:tr>
    </w:tbl>
    <w:p w:rsidR="00D25B7E" w:rsidRPr="00D25B7E" w:rsidRDefault="00D25B7E" w:rsidP="00F40D5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3AC5" w:rsidRPr="00D25B7E" w:rsidRDefault="00F40D52" w:rsidP="00F40D52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F40D52" w:rsidRPr="00D25B7E" w:rsidRDefault="00F40D52" w:rsidP="005C3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F40D52" w:rsidRPr="00D25B7E" w:rsidRDefault="00F40D52" w:rsidP="00F4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F40D52" w:rsidRPr="00D25B7E" w:rsidRDefault="00F40D52" w:rsidP="00F4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40D52" w:rsidRPr="00D25B7E" w:rsidRDefault="00F40D52" w:rsidP="00F40D52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40D52" w:rsidRPr="00D25B7E" w:rsidRDefault="00F40D52" w:rsidP="00F40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F40D52" w:rsidRPr="00D25B7E" w:rsidRDefault="00F40D52" w:rsidP="00F40D5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F40D52" w:rsidRPr="00D25B7E" w:rsidRDefault="00F40D52" w:rsidP="00B47D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D25B7E" w:rsidRDefault="00F0678C" w:rsidP="00B47D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38118B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0D52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17:52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78C" w:rsidRPr="00D25B7E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3AC5" w:rsidRPr="00D25B7E" w:rsidRDefault="005C3AC5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Т.2. </w:t>
      </w:r>
      <w:r w:rsidR="00677018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Свищов</w:t>
      </w:r>
    </w:p>
    <w:p w:rsidR="00F0678C" w:rsidRPr="00D25B7E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D25B7E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5C3AC5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256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Община Свищов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 448/25.05.2019 г. от упълномощен представител Коалиция „БСП за България“, за извършване на промени в състави на СИК на територията на община Свищов.</w:t>
      </w:r>
    </w:p>
    <w:p w:rsidR="00677018" w:rsidRPr="00D25B7E" w:rsidRDefault="00677018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7018" w:rsidRPr="00D25B7E" w:rsidRDefault="00677018" w:rsidP="00677018">
      <w:p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042800021 -  гр. Свищов,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Венелина Илиева Радоева –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зам.-председател, като на негово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Ценка Йорданова Петкова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018" w:rsidRPr="00D25B7E" w:rsidRDefault="00677018" w:rsidP="00677018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5164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D25B7E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0B79BD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DA1200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78C" w:rsidRPr="00D25B7E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3AC5" w:rsidRPr="00D25B7E" w:rsidRDefault="005C3AC5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 в състави на СИК на територията на община Стражица</w:t>
      </w:r>
    </w:p>
    <w:p w:rsidR="000722A8" w:rsidRPr="00D25B7E" w:rsidRDefault="00F0678C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</w:t>
      </w:r>
      <w:r w:rsidR="000722A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следния проект на решение: </w:t>
      </w:r>
    </w:p>
    <w:p w:rsidR="000722A8" w:rsidRPr="00D25B7E" w:rsidRDefault="000722A8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0722A8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25B7E">
        <w:rPr>
          <w:rFonts w:ascii="Times New Roman" w:hAnsi="Times New Roman" w:cs="Times New Roman"/>
          <w:b/>
          <w:sz w:val="24"/>
          <w:szCs w:val="24"/>
          <w:lang w:val="en-US"/>
        </w:rPr>
        <w:t>257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D25B7E">
        <w:rPr>
          <w:b/>
        </w:rPr>
        <w:t>ОТНОСНО</w:t>
      </w:r>
      <w:r w:rsidRPr="00D25B7E">
        <w:t xml:space="preserve">: </w:t>
      </w:r>
      <w:r w:rsidRPr="00D25B7E">
        <w:rPr>
          <w:shd w:val="clear" w:color="auto" w:fill="FFFFFF"/>
        </w:rPr>
        <w:t>Промени  в състави на СИК на територията на община Стражица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449/25.05.2019 г. от упълномощен представител на КП „Реформаторски блок“ за промяна в състави на СИК на територията на община Стражица.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5 от Изборния кодекс, Районната избирателна комисия – Велико Търново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Стражица:</w:t>
      </w:r>
    </w:p>
    <w:p w:rsidR="00677018" w:rsidRPr="00D25B7E" w:rsidRDefault="00677018" w:rsidP="006770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D25B7E">
        <w:rPr>
          <w:rFonts w:ascii="Times New Roman" w:hAnsi="Times New Roman" w:cs="Times New Roman"/>
          <w:b/>
          <w:sz w:val="24"/>
          <w:szCs w:val="24"/>
        </w:rPr>
        <w:t xml:space="preserve"> 043100018 с. Кавлак</w:t>
      </w:r>
      <w:r w:rsidRPr="00D25B7E">
        <w:rPr>
          <w:rFonts w:ascii="Times New Roman" w:hAnsi="Times New Roman" w:cs="Times New Roman"/>
          <w:sz w:val="24"/>
          <w:szCs w:val="24"/>
        </w:rPr>
        <w:t xml:space="preserve"> Йорданка Димитрова Ангелова  - член, като вместо него </w:t>
      </w:r>
      <w:r w:rsidRPr="00D25B7E">
        <w:rPr>
          <w:rFonts w:ascii="Times New Roman" w:hAnsi="Times New Roman" w:cs="Times New Roman"/>
          <w:b/>
          <w:sz w:val="24"/>
          <w:szCs w:val="24"/>
        </w:rPr>
        <w:t>НАЗНАЧАВА Стоянка Иванова Стоянова</w:t>
      </w:r>
      <w:r w:rsidRPr="00D25B7E">
        <w:rPr>
          <w:rFonts w:ascii="Times New Roman" w:hAnsi="Times New Roman" w:cs="Times New Roman"/>
          <w:sz w:val="24"/>
          <w:szCs w:val="24"/>
        </w:rPr>
        <w:t>, с ЕГН, тел:.</w:t>
      </w:r>
    </w:p>
    <w:p w:rsidR="00677018" w:rsidRPr="00D25B7E" w:rsidRDefault="00677018" w:rsidP="00677018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722A8" w:rsidRPr="00D25B7E" w:rsidRDefault="00677018" w:rsidP="0067701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722A8" w:rsidRPr="00D25B7E" w:rsidRDefault="000722A8" w:rsidP="00072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D25B7E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0722A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7:53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F13FB" w:rsidRPr="00D25B7E" w:rsidRDefault="006F13FB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2A8" w:rsidRPr="00D25B7E" w:rsidRDefault="000722A8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ПП“ ГЕРБ“</w:t>
      </w:r>
    </w:p>
    <w:p w:rsidR="00DF7F5D" w:rsidRPr="00D25B7E" w:rsidRDefault="00DF7F5D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D61D39" w:rsidRPr="00D25B7E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CF1A31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258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ОТНОСНО: П</w:t>
      </w: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ПП“ ГЕРБ“</w:t>
      </w:r>
    </w:p>
    <w:p w:rsidR="00677018" w:rsidRPr="00D25B7E" w:rsidRDefault="00677018" w:rsidP="006770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С вх. № 450/25.05.2019г. в РИК- Велико Търново е постъпило заявление от ПП “ГЕРБ“ и списък на 10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РИК-Велико Търново констатира, че за 10 /десет/ броя упълномощени представители са изпълнени изискванията на чл.124 от ИК и Решение № 95/08.04.2019 на ЦИК.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677018" w:rsidRPr="00D25B7E" w:rsidRDefault="00677018" w:rsidP="006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РИК-Велико Търново 10 броя упълномощени представители на от ПП „ГЕРБ“, а именно: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1640"/>
        <w:gridCol w:w="3138"/>
        <w:gridCol w:w="200"/>
      </w:tblGrid>
      <w:tr w:rsidR="00677018" w:rsidRPr="00D25B7E" w:rsidTr="00677018">
        <w:trPr>
          <w:trHeight w:val="12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Петров Йорданов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361/25.05.2019г.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Кръстев Никифоров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328/25.05.2019г.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Маруся Иванова Трифонова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362/25.05.2019г.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Асенов Тодоров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363/25.05.2019г.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Недялка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Елевтерова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364/25.05.2019г.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Николов Първанов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365/25.05.2019г.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Стайкова Манолова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366/25.05.2019г.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Дряновска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367/25.05.2019г.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Цанева Стойчева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368/25.05.2019г.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77018" w:rsidRPr="00D25B7E" w:rsidTr="00FD55C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Йорданова Влайкова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18" w:rsidRPr="00D25B7E" w:rsidRDefault="00677018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369/25.05.2019г.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018" w:rsidRPr="00D25B7E" w:rsidRDefault="00677018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2A8" w:rsidRPr="00D25B7E" w:rsidRDefault="00677018" w:rsidP="0067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CC3DC4" w:rsidRPr="00D25B7E" w:rsidRDefault="00CC3DC4" w:rsidP="003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9912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A31" w:rsidRPr="00D25B7E" w:rsidRDefault="00B34B25" w:rsidP="009912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17:53</w:t>
      </w:r>
      <w:r w:rsidR="00CF1A31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77018" w:rsidRPr="00D25B7E" w:rsidRDefault="00677018" w:rsidP="009912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A31" w:rsidRPr="00D25B7E" w:rsidRDefault="004911A1" w:rsidP="00677018">
      <w:pPr>
        <w:pStyle w:val="a5"/>
        <w:shd w:val="clear" w:color="auto" w:fill="FFFFFF"/>
        <w:spacing w:before="0" w:beforeAutospacing="0" w:after="0" w:afterAutospacing="0"/>
      </w:pPr>
      <w:r w:rsidRPr="00D25B7E">
        <w:t xml:space="preserve">Т.5. </w:t>
      </w:r>
      <w:r w:rsidR="00677018" w:rsidRPr="00D25B7E">
        <w:t xml:space="preserve">Промени  в състава на СИК на територията на община Полски Тръмбеш </w:t>
      </w:r>
      <w:r w:rsidR="00B34B25" w:rsidRPr="00D25B7E">
        <w:t>Председателят на комисията предложи за гласуване следния проект на решение:</w:t>
      </w:r>
    </w:p>
    <w:p w:rsidR="004911A1" w:rsidRPr="00D25B7E" w:rsidRDefault="004911A1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7011BB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259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25.05.2019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</w:t>
      </w:r>
      <w:r w:rsidRPr="00D25B7E">
        <w:t xml:space="preserve">: </w:t>
      </w:r>
      <w:r w:rsidRPr="00D25B7E">
        <w:rPr>
          <w:shd w:val="clear" w:color="auto" w:fill="FFFFFF"/>
        </w:rPr>
        <w:t>Промени  в състава на СИК на територията на община Полски Тръмбеш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 451/25.05.2019 г. от упълномощен представител на </w:t>
      </w: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КП“ БСП за България“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промяна членове на СИК на територията на община Полски Тръмбеш.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 4 и  т. 5 от Изборния кодекс, Районната избирателна комисия – Велико Търново</w:t>
      </w:r>
    </w:p>
    <w:p w:rsidR="00677018" w:rsidRPr="00D25B7E" w:rsidRDefault="00677018" w:rsidP="0067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77018" w:rsidRPr="00D25B7E" w:rsidRDefault="00677018" w:rsidP="0067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77018" w:rsidRPr="00D25B7E" w:rsidRDefault="00677018" w:rsidP="00D25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Полски Тръмбеш</w:t>
      </w:r>
      <w:r w:rsidR="00D25B7E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77018" w:rsidRPr="00D25B7E" w:rsidRDefault="00677018" w:rsidP="006770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D25B7E"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D25B7E">
        <w:rPr>
          <w:rFonts w:ascii="Times New Roman" w:hAnsi="Times New Roman" w:cs="Times New Roman"/>
          <w:b/>
          <w:bCs/>
          <w:sz w:val="24"/>
          <w:szCs w:val="24"/>
        </w:rPr>
        <w:t xml:space="preserve">042600021 </w:t>
      </w:r>
      <w:r w:rsidRPr="00D25B7E">
        <w:rPr>
          <w:rFonts w:ascii="Times New Roman" w:hAnsi="Times New Roman" w:cs="Times New Roman"/>
          <w:sz w:val="24"/>
          <w:szCs w:val="24"/>
        </w:rPr>
        <w:t xml:space="preserve">- общ. Полски Тръмбеш, Еленка Михайлова Якова – </w:t>
      </w:r>
      <w:r w:rsidRPr="00D25B7E">
        <w:rPr>
          <w:rFonts w:ascii="Times New Roman" w:hAnsi="Times New Roman" w:cs="Times New Roman"/>
          <w:b/>
          <w:sz w:val="24"/>
          <w:szCs w:val="24"/>
        </w:rPr>
        <w:t>член,</w:t>
      </w:r>
      <w:r w:rsidRPr="00D25B7E">
        <w:rPr>
          <w:rFonts w:ascii="Times New Roman" w:hAnsi="Times New Roman" w:cs="Times New Roman"/>
          <w:sz w:val="24"/>
          <w:szCs w:val="24"/>
        </w:rPr>
        <w:t xml:space="preserve">  , </w:t>
      </w:r>
      <w:r w:rsidRPr="00D25B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D25B7E">
        <w:rPr>
          <w:rFonts w:ascii="Times New Roman" w:hAnsi="Times New Roman" w:cs="Times New Roman"/>
          <w:sz w:val="24"/>
          <w:szCs w:val="24"/>
        </w:rPr>
        <w:t xml:space="preserve"> Виолета Стойкова Иванова – ЕГН, тел.;</w:t>
      </w:r>
    </w:p>
    <w:p w:rsidR="00677018" w:rsidRPr="00D25B7E" w:rsidRDefault="00677018" w:rsidP="00D25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3DC4" w:rsidRPr="00D25B7E" w:rsidRDefault="00677018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1A1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17:54 ч.</w:t>
      </w:r>
    </w:p>
    <w:p w:rsidR="004911A1" w:rsidRPr="00D25B7E" w:rsidRDefault="004911A1" w:rsidP="008C6E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Т.6. </w:t>
      </w:r>
      <w:r w:rsidR="00677018" w:rsidRPr="00D25B7E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Велико Търново</w:t>
      </w:r>
    </w:p>
    <w:p w:rsidR="00DF7F5D" w:rsidRPr="00D25B7E" w:rsidRDefault="007011BB" w:rsidP="008C6E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725996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725996" w:rsidRPr="00D25B7E" w:rsidRDefault="00725996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DF7F5D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260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Община Велико Търново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 453/25.05.2019 г. от упълномощен представител ПП „ДПС“, за извършване на промени в състави на СИК на територията на община Велико Търново.</w:t>
      </w:r>
    </w:p>
    <w:p w:rsidR="00677018" w:rsidRPr="00D25B7E" w:rsidRDefault="00677018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7018" w:rsidRPr="00D25B7E" w:rsidRDefault="00677018" w:rsidP="00677018">
      <w:pPr>
        <w:spacing w:after="0" w:line="320" w:lineRule="exac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040400126 -  с. Пчелище,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 xml:space="preserve">Ремзи Хюсеинов Мустафов –зам.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председател, като на негово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Бейсим Мехмедов Курдов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018" w:rsidRPr="00D25B7E" w:rsidRDefault="00677018" w:rsidP="00677018">
      <w:pPr>
        <w:spacing w:after="0" w:line="3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60" w:rsidRPr="00D25B7E" w:rsidRDefault="00677018" w:rsidP="004911A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2A32B4" w:rsidRPr="00D25B7E" w:rsidRDefault="00DA65D8" w:rsidP="004911A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DF7F5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F5D" w:rsidRPr="00D25B7E" w:rsidRDefault="004911A1" w:rsidP="00DF7F5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7:54</w:t>
      </w:r>
      <w:r w:rsidR="00DF7F5D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911A1" w:rsidRPr="00D25B7E" w:rsidRDefault="004911A1" w:rsidP="007259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Т.7. </w:t>
      </w:r>
      <w:r w:rsidR="00677018" w:rsidRPr="00D25B7E">
        <w:rPr>
          <w:rFonts w:ascii="Times New Roman" w:hAnsi="Times New Roman" w:cs="Times New Roman"/>
          <w:sz w:val="24"/>
          <w:szCs w:val="24"/>
        </w:rPr>
        <w:t>Промени  в състави на СИК на територията на община Стражица</w:t>
      </w:r>
    </w:p>
    <w:p w:rsidR="00DF7F5D" w:rsidRPr="00D25B7E" w:rsidRDefault="00DF7F5D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725996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725996" w:rsidRPr="00D25B7E" w:rsidRDefault="00725996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DF7F5D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25B7E">
        <w:rPr>
          <w:rFonts w:ascii="Times New Roman" w:hAnsi="Times New Roman" w:cs="Times New Roman"/>
          <w:b/>
          <w:sz w:val="24"/>
          <w:szCs w:val="24"/>
          <w:lang w:val="en-US"/>
        </w:rPr>
        <w:t>261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D25B7E">
        <w:rPr>
          <w:b/>
        </w:rPr>
        <w:t>ОТНОСНО</w:t>
      </w:r>
      <w:r w:rsidRPr="00D25B7E">
        <w:t xml:space="preserve">: </w:t>
      </w:r>
      <w:r w:rsidRPr="00D25B7E">
        <w:rPr>
          <w:shd w:val="clear" w:color="auto" w:fill="FFFFFF"/>
        </w:rPr>
        <w:t>Промени  в състави на СИК на територията на община Стражица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454/25.05.2019 г. от упълномощен представител на ПП „ДПС“ за промяна в състави на СИК на територията на община Стражица.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proofErr w:type="gram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от Изборния кодекс, Районната избирателна комисия – Велико Търново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77018" w:rsidRPr="00D25B7E" w:rsidRDefault="00677018" w:rsidP="006770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Стражица:</w:t>
      </w:r>
    </w:p>
    <w:p w:rsidR="00677018" w:rsidRPr="00D25B7E" w:rsidRDefault="00677018" w:rsidP="006770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ОСВОБОЖДАВА в СИК</w:t>
      </w:r>
      <w:r w:rsidRPr="00D25B7E">
        <w:rPr>
          <w:rFonts w:ascii="Times New Roman" w:hAnsi="Times New Roman" w:cs="Times New Roman"/>
          <w:b/>
          <w:sz w:val="24"/>
          <w:szCs w:val="24"/>
        </w:rPr>
        <w:t xml:space="preserve"> 043100009 общ. Стражица</w:t>
      </w:r>
      <w:r w:rsidRPr="00D25B7E">
        <w:rPr>
          <w:rFonts w:ascii="Times New Roman" w:hAnsi="Times New Roman" w:cs="Times New Roman"/>
          <w:sz w:val="24"/>
          <w:szCs w:val="24"/>
        </w:rPr>
        <w:t xml:space="preserve"> Мая Савова Ангелова  - секретар, като вместо него </w:t>
      </w:r>
      <w:r w:rsidRPr="00D25B7E">
        <w:rPr>
          <w:rFonts w:ascii="Times New Roman" w:hAnsi="Times New Roman" w:cs="Times New Roman"/>
          <w:b/>
          <w:sz w:val="24"/>
          <w:szCs w:val="24"/>
        </w:rPr>
        <w:t xml:space="preserve">НАЗНАЧАВА Руска </w:t>
      </w:r>
      <w:proofErr w:type="spellStart"/>
      <w:r w:rsidRPr="00D25B7E">
        <w:rPr>
          <w:rFonts w:ascii="Times New Roman" w:hAnsi="Times New Roman" w:cs="Times New Roman"/>
          <w:b/>
          <w:sz w:val="24"/>
          <w:szCs w:val="24"/>
        </w:rPr>
        <w:t>Вихренова</w:t>
      </w:r>
      <w:proofErr w:type="spellEnd"/>
      <w:r w:rsidRPr="00D25B7E">
        <w:rPr>
          <w:rFonts w:ascii="Times New Roman" w:hAnsi="Times New Roman" w:cs="Times New Roman"/>
          <w:b/>
          <w:sz w:val="24"/>
          <w:szCs w:val="24"/>
        </w:rPr>
        <w:t xml:space="preserve"> Александрова</w:t>
      </w:r>
      <w:r w:rsidRPr="00D25B7E">
        <w:rPr>
          <w:rFonts w:ascii="Times New Roman" w:hAnsi="Times New Roman" w:cs="Times New Roman"/>
          <w:sz w:val="24"/>
          <w:szCs w:val="24"/>
        </w:rPr>
        <w:t>, с ЕГН, тел:.</w:t>
      </w:r>
    </w:p>
    <w:p w:rsidR="00677018" w:rsidRPr="00D25B7E" w:rsidRDefault="00677018" w:rsidP="00677018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5996" w:rsidRPr="00D25B7E" w:rsidRDefault="00677018" w:rsidP="0067701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677018" w:rsidRPr="00D25B7E" w:rsidRDefault="00677018" w:rsidP="0067701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11BB" w:rsidRPr="00D25B7E" w:rsidRDefault="00677018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17:54</w:t>
      </w:r>
      <w:r w:rsidR="007011BB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C3DC4" w:rsidRPr="00D25B7E" w:rsidRDefault="00CC3DC4" w:rsidP="00D16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Т.8. </w:t>
      </w:r>
      <w:r w:rsidR="00677018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Велико Търново</w:t>
      </w:r>
    </w:p>
    <w:p w:rsidR="001F0252" w:rsidRPr="00D25B7E" w:rsidRDefault="00D16387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D25B7E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0A09E9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262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Община Велико Търново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№458/25.05.2019 г. от упълномощен представител ПП „ГЕРБ“, за извършване на промени в състави на СИК на територията на община Велико Търново.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7018" w:rsidRPr="00D25B7E" w:rsidRDefault="00677018" w:rsidP="00677018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040400010 -  гр. Велико Търново,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Атанас Димитров Сидеров – член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Марийка Евстатиева Дюлгерова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018" w:rsidRPr="00D25B7E" w:rsidRDefault="00677018" w:rsidP="00677018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040400019 -  гр. Велико Търново,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Емил Пенчев Недев – член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Атанас Димитров Сидеров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018" w:rsidRPr="00D25B7E" w:rsidRDefault="00677018" w:rsidP="00677018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9E9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0A09E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D25B7E" w:rsidRDefault="004775A3" w:rsidP="000A09E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7:55</w:t>
      </w:r>
      <w:r w:rsidR="000A09E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F0252" w:rsidRPr="00D25B7E" w:rsidRDefault="004A34DE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Т.9. </w:t>
      </w:r>
      <w:r w:rsidR="00677018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Горна Оряховица</w:t>
      </w:r>
    </w:p>
    <w:p w:rsidR="001F0252" w:rsidRPr="00D25B7E" w:rsidRDefault="00D16387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</w:t>
      </w:r>
      <w:r w:rsidR="00725996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725996" w:rsidRPr="00D25B7E" w:rsidRDefault="00725996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0A09E9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677018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25B7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25B7E">
        <w:rPr>
          <w:rFonts w:ascii="Times New Roman" w:hAnsi="Times New Roman" w:cs="Times New Roman"/>
          <w:b/>
          <w:sz w:val="24"/>
          <w:szCs w:val="24"/>
        </w:rPr>
        <w:t>63</w:t>
      </w:r>
    </w:p>
    <w:p w:rsidR="00677018" w:rsidRPr="00D25B7E" w:rsidRDefault="00677018" w:rsidP="00677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Горна Оряховица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 456/25.05.2019 г. от упълномощен представител на ПП „ББЦ“, за извършване на промени в състави на СИК на територията на община Горна Оряховица.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both"/>
      </w:pPr>
    </w:p>
    <w:p w:rsidR="00677018" w:rsidRPr="00D25B7E" w:rsidRDefault="00677018" w:rsidP="00D25B7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D25B7E">
        <w:rPr>
          <w:rStyle w:val="ac"/>
        </w:rPr>
        <w:t>ОСВОБОЖДАВА в</w:t>
      </w:r>
      <w:r w:rsidRPr="00D25B7E">
        <w:t xml:space="preserve"> състава на </w:t>
      </w:r>
      <w:r w:rsidRPr="00D25B7E">
        <w:rPr>
          <w:b/>
        </w:rPr>
        <w:t xml:space="preserve">СИК № 040600060, </w:t>
      </w:r>
      <w:r w:rsidRPr="00D25B7E">
        <w:t xml:space="preserve">с. Първомайци, Атанаска Иванова Тонева </w:t>
      </w:r>
      <w:r w:rsidRPr="00D25B7E">
        <w:rPr>
          <w:b/>
        </w:rPr>
        <w:t>– член</w:t>
      </w:r>
      <w:r w:rsidRPr="00D25B7E">
        <w:t xml:space="preserve"> и </w:t>
      </w:r>
      <w:r w:rsidRPr="00D25B7E">
        <w:rPr>
          <w:b/>
        </w:rPr>
        <w:t xml:space="preserve">НАЗНАЧАВА Веселина Христова Русева </w:t>
      </w:r>
      <w:r w:rsidRPr="00D25B7E">
        <w:t>с ЕГН, тел..</w:t>
      </w: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677018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both"/>
      </w:pPr>
    </w:p>
    <w:p w:rsidR="004A34DE" w:rsidRPr="00D25B7E" w:rsidRDefault="00677018" w:rsidP="00677018">
      <w:pPr>
        <w:pStyle w:val="a5"/>
        <w:shd w:val="clear" w:color="auto" w:fill="FFFFFF"/>
        <w:spacing w:before="0" w:beforeAutospacing="0" w:after="0" w:afterAutospacing="0"/>
        <w:jc w:val="both"/>
      </w:pPr>
      <w:r w:rsidRPr="00D25B7E"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9912F9" w:rsidRPr="00D25B7E">
        <w:t xml:space="preserve">“ </w:t>
      </w:r>
    </w:p>
    <w:p w:rsidR="004A34DE" w:rsidRPr="00D25B7E" w:rsidRDefault="004A34DE" w:rsidP="004A34D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34DE" w:rsidRPr="00D25B7E" w:rsidRDefault="004A34DE" w:rsidP="004A34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77018" w:rsidRPr="00D25B7E" w:rsidRDefault="00677018" w:rsidP="00677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77018" w:rsidRPr="00D25B7E" w:rsidRDefault="00677018" w:rsidP="0067701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677018" w:rsidRPr="00D25B7E" w:rsidRDefault="00677018" w:rsidP="001F025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2F9" w:rsidRPr="00D25B7E" w:rsidRDefault="000A09E9" w:rsidP="0067701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ешението беше взето в 17:55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="00677018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5B7E" w:rsidRPr="00D25B7E" w:rsidRDefault="004A34DE" w:rsidP="00D16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Т.10. </w:t>
      </w:r>
      <w:r w:rsidR="00D25B7E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Златарица</w:t>
      </w:r>
    </w:p>
    <w:p w:rsidR="004A34DE" w:rsidRPr="00D25B7E" w:rsidRDefault="00D16387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D25B7E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16387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264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D25B7E">
        <w:rPr>
          <w:b/>
        </w:rPr>
        <w:t>ОТНОСНО</w:t>
      </w:r>
      <w:r w:rsidRPr="00D25B7E">
        <w:t xml:space="preserve">: </w:t>
      </w:r>
      <w:r w:rsidRPr="00D25B7E">
        <w:rPr>
          <w:shd w:val="clear" w:color="auto" w:fill="FFFFFF"/>
        </w:rPr>
        <w:t>Промени  в състави на СИК на територията на община Златарица</w:t>
      </w:r>
    </w:p>
    <w:p w:rsidR="00D25B7E" w:rsidRPr="00D25B7E" w:rsidRDefault="00D25B7E" w:rsidP="00D25B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457/25.05.2019 г. от упълномощен представител на ПП „ГЕРБ“ за промяна в състави на СИК на територията на община Златарица.</w:t>
      </w:r>
    </w:p>
    <w:p w:rsidR="00D25B7E" w:rsidRPr="00D25B7E" w:rsidRDefault="00D25B7E" w:rsidP="00D25B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proofErr w:type="gram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от Изборния кодекс, Районната избирателна комисия – Велико Търново</w:t>
      </w:r>
    </w:p>
    <w:p w:rsidR="00D25B7E" w:rsidRPr="00D25B7E" w:rsidRDefault="00D25B7E" w:rsidP="00D25B7E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25B7E" w:rsidRPr="00D25B7E" w:rsidRDefault="00D25B7E" w:rsidP="00D25B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Златарица:</w:t>
      </w:r>
    </w:p>
    <w:p w:rsidR="00D25B7E" w:rsidRPr="00D25B7E" w:rsidRDefault="00D25B7E" w:rsidP="00D25B7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ОСВОБОЖДАВА в СИК №</w:t>
      </w:r>
      <w:r w:rsidRPr="00D25B7E">
        <w:rPr>
          <w:rFonts w:ascii="Times New Roman" w:hAnsi="Times New Roman" w:cs="Times New Roman"/>
          <w:b/>
          <w:sz w:val="24"/>
          <w:szCs w:val="24"/>
        </w:rPr>
        <w:t xml:space="preserve"> 041400005</w:t>
      </w:r>
      <w:r w:rsidRPr="00D25B7E">
        <w:rPr>
          <w:rFonts w:ascii="Times New Roman" w:hAnsi="Times New Roman" w:cs="Times New Roman"/>
          <w:sz w:val="24"/>
          <w:szCs w:val="24"/>
        </w:rPr>
        <w:t xml:space="preserve"> Анета Юлиянова </w:t>
      </w:r>
      <w:proofErr w:type="spellStart"/>
      <w:r w:rsidRPr="00D25B7E">
        <w:rPr>
          <w:rFonts w:ascii="Times New Roman" w:hAnsi="Times New Roman" w:cs="Times New Roman"/>
          <w:sz w:val="24"/>
          <w:szCs w:val="24"/>
        </w:rPr>
        <w:t>Севдалинова</w:t>
      </w:r>
      <w:proofErr w:type="spellEnd"/>
      <w:r w:rsidRPr="00D25B7E">
        <w:rPr>
          <w:rFonts w:ascii="Times New Roman" w:hAnsi="Times New Roman" w:cs="Times New Roman"/>
          <w:sz w:val="24"/>
          <w:szCs w:val="24"/>
        </w:rPr>
        <w:t xml:space="preserve"> – зам. председател, като вместо нея </w:t>
      </w:r>
      <w:r w:rsidRPr="00D25B7E">
        <w:rPr>
          <w:rFonts w:ascii="Times New Roman" w:hAnsi="Times New Roman" w:cs="Times New Roman"/>
          <w:b/>
          <w:sz w:val="24"/>
          <w:szCs w:val="24"/>
        </w:rPr>
        <w:t>НАЗНАЧАВА Вили Богданова Георгиева</w:t>
      </w:r>
      <w:r w:rsidRPr="00D25B7E">
        <w:rPr>
          <w:rFonts w:ascii="Times New Roman" w:hAnsi="Times New Roman" w:cs="Times New Roman"/>
          <w:sz w:val="24"/>
          <w:szCs w:val="24"/>
        </w:rPr>
        <w:t>, ЕГН, тел..</w:t>
      </w:r>
    </w:p>
    <w:p w:rsidR="00D25B7E" w:rsidRPr="00D25B7E" w:rsidRDefault="00D25B7E" w:rsidP="00D25B7E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5B7E" w:rsidRPr="00D25B7E" w:rsidRDefault="00D25B7E" w:rsidP="00D25B7E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A34D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6387" w:rsidRP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17:56</w:t>
      </w:r>
      <w:r w:rsidR="00D16387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44E49" w:rsidRPr="00D25B7E" w:rsidRDefault="004A34DE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Т.11. </w:t>
      </w:r>
      <w:r w:rsidR="00D25B7E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представители на ПП „Движение за права и свободи“</w:t>
      </w:r>
    </w:p>
    <w:p w:rsidR="009912F9" w:rsidRPr="00D25B7E" w:rsidRDefault="00A44E49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D25B7E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A44E49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265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D25B7E" w:rsidP="00D2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ОТНОСНО: П</w:t>
      </w: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D25B7E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</w:p>
    <w:p w:rsidR="00D25B7E" w:rsidRPr="00D25B7E" w:rsidRDefault="00D25B7E" w:rsidP="00D25B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С вх. № 459/25.05.2019г. в РИК- Велико Търново е постъпило заявление от ПП „Движение за права и свободи“ и списък на 24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След извършена проверка РИК-Велико Търново констатира, че за 24 / двадесет и четири/ броя упълномощени представители са изпълнени изискванията на чл.124 от ИК и Решение № 95/08.04.2019 на ЦИК.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</w:pPr>
      <w:r w:rsidRPr="00D25B7E">
        <w:t>Предвид изложеното и на основание чл.72, ал.1, т.1,  във връзка  с чл.124 ИК и Решение № 95/08.04.2019 на ЦИК, РИК-Велико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jc w:val="center"/>
      </w:pPr>
      <w:r w:rsidRPr="00D25B7E">
        <w:rPr>
          <w:rStyle w:val="ac"/>
        </w:rPr>
        <w:t>Р Е Ш И</w:t>
      </w:r>
      <w:r w:rsidRPr="00D25B7E">
        <w:t>: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ПУБЛИКУВА на интернет страницата на РИК-Велико Търново 24 броя упълномощени представители на ПП „Движение за права и свободи“, съгласно приложение към настоящото решение.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33"/>
        <w:gridCol w:w="1701"/>
        <w:gridCol w:w="2268"/>
      </w:tblGrid>
      <w:tr w:rsidR="00D25B7E" w:rsidRPr="00D25B7E" w:rsidTr="00D25B7E">
        <w:trPr>
          <w:trHeight w:val="6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Методи Митков Бакърджиев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Маруся Димитрова Тодорова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ВТ-2/21.05.2019г.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Мюмюн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Гюнаев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Далоолу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ВТ-3 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Альоша Сашев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ВТ-4 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Сунай Хасанов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ВТ-5 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Ибриямов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ВТ-6/21.05.2019г.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Пенчев Тодоров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ВТ-7/21.05.2019г.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Мастън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Османов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Мастънов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ВТ-8/21.05.2019г.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Рашкова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Въртоломеева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ВТ-9/21.05.2019г.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Рашкова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ВТ-10/21.05.2019г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Велков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ВТ-11/21.05.2019г.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Ашимов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ВТ-12/21.05.2019г.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ВАИДОВ ПАЛОВ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ВТ-13/21.05.2019г.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Вергил Бисеров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ВТ-14/21.05.2019г.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Маринов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ВТ-15/21.05.2019г.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Юмит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Ердинч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ВТ-16/21.05.2019г.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Асенов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Томаков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ВТ-17/21.05.2019г.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Айтен Алиев Куюмджиев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ВТ-18/21.05.2019г.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Майрям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Майрямов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ВТ-19/21.05.2019г.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Кенан Юсеинов Расимов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ВТ-20/21.05.2019г.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Алейдин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Узунов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ВТ-21/21.05.2019г.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Джейхун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Ахмедов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ВТ-22/21.05.2019г.</w:t>
            </w:r>
          </w:p>
        </w:tc>
      </w:tr>
      <w:tr w:rsidR="00D25B7E" w:rsidRPr="00D25B7E" w:rsidTr="00FD55C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Адем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Гюнел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ВТ-23/21.05.2019г.</w:t>
            </w:r>
          </w:p>
        </w:tc>
      </w:tr>
      <w:tr w:rsidR="00D25B7E" w:rsidRPr="00D25B7E" w:rsidTr="00FD55C7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Иванов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Бодурков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ВТ-24/21.05.2019г.</w:t>
            </w:r>
          </w:p>
        </w:tc>
      </w:tr>
    </w:tbl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5DE8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12F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17:56</w:t>
      </w:r>
      <w:r w:rsidR="008B37C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B37C9" w:rsidRPr="00D25B7E" w:rsidRDefault="00275DE8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Т.12. </w:t>
      </w:r>
      <w:r w:rsidR="00D25B7E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на съставите на СИК на територията на Община Велико Търново </w:t>
      </w:r>
      <w:r w:rsidR="008B37C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25B7E" w:rsidRPr="00D25B7E" w:rsidRDefault="00D25B7E" w:rsidP="0027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8B37C9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</w:t>
      </w:r>
      <w:r w:rsidRPr="00D25B7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Община 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</w:t>
      </w:r>
      <w:r w:rsidRPr="00D25B7E">
        <w:rPr>
          <w:lang w:val="en-US"/>
        </w:rPr>
        <w:t>461</w:t>
      </w:r>
      <w:r w:rsidRPr="00D25B7E">
        <w:t>/25.05.2019 г. от упълномощен представител ПП „ГЕРБ“, за извършване на промени в състави на СИК на територията на община Велико Търново.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D25B7E" w:rsidRPr="00D25B7E" w:rsidRDefault="00D25B7E" w:rsidP="00D25B7E">
      <w:pPr>
        <w:pStyle w:val="a3"/>
        <w:numPr>
          <w:ilvl w:val="0"/>
          <w:numId w:val="34"/>
        </w:num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в състава на СИК № 0404000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79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-  гр. Велико Търново,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Росена Веселинова Петкова – член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нейно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Деница Борисова Трифонова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B7E" w:rsidRPr="00D25B7E" w:rsidRDefault="00D25B7E" w:rsidP="00D25B7E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DE8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три дневен срок от по-късното по ред обявяване/публикуване пред ЦИК – гр. София.“</w:t>
      </w:r>
    </w:p>
    <w:p w:rsidR="00275DE8" w:rsidRPr="00D25B7E" w:rsidRDefault="00275DE8" w:rsidP="00275DE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7C9" w:rsidRPr="00D25B7E" w:rsidRDefault="00D25B7E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17:57</w:t>
      </w:r>
      <w:r w:rsidR="008B37C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B37C9" w:rsidRPr="00D25B7E" w:rsidRDefault="00732D71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Т.13. </w:t>
      </w:r>
      <w:r w:rsidR="00D25B7E"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на съставите на СИК на територията на Община Велико Търново </w:t>
      </w:r>
      <w:r w:rsidR="008B37C9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B37C9" w:rsidRPr="00D25B7E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8B37C9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</w:t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</w:t>
      </w:r>
      <w:r w:rsidRPr="00D25B7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Община 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</w:t>
      </w:r>
      <w:r w:rsidRPr="00D25B7E">
        <w:rPr>
          <w:lang w:val="en-US"/>
        </w:rPr>
        <w:t>462</w:t>
      </w:r>
      <w:r w:rsidRPr="00D25B7E">
        <w:t>/25.05.2019 г. от упълномощен представител ПП „ГЕРБ“, за извършване на промени в състави на СИК на територията на община Велико Търново.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D25B7E" w:rsidRPr="00D25B7E" w:rsidRDefault="00D25B7E" w:rsidP="00D25B7E">
      <w:pPr>
        <w:pStyle w:val="a3"/>
        <w:numPr>
          <w:ilvl w:val="0"/>
          <w:numId w:val="36"/>
        </w:num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040400019 -  гр. Велико Търново,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Виолета Иванова Павлова – секретар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нейно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Димитър Николов Станчев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B7E" w:rsidRPr="00D25B7E" w:rsidRDefault="00D25B7E" w:rsidP="00D25B7E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both"/>
      </w:pPr>
      <w:r w:rsidRPr="00D25B7E">
        <w:t>Настоящето решение подлежи на обжалване в три дневен срок от по-късното по ред обявяване/публикуване пред ЦИК – гр. София.“</w:t>
      </w:r>
    </w:p>
    <w:p w:rsidR="00732D71" w:rsidRPr="00D25B7E" w:rsidRDefault="00732D71" w:rsidP="00D25B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D25B7E" w:rsidRDefault="00725996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</w:t>
      </w:r>
      <w:r w:rsidR="00D25B7E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в 17:57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Т.14. </w:t>
      </w:r>
      <w:r w:rsidRPr="00D25B7E">
        <w:rPr>
          <w:rFonts w:ascii="Times New Roman" w:hAnsi="Times New Roman" w:cs="Times New Roman"/>
          <w:sz w:val="24"/>
          <w:szCs w:val="24"/>
        </w:rPr>
        <w:t>П</w:t>
      </w: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D25B7E">
        <w:rPr>
          <w:rFonts w:ascii="Times New Roman" w:hAnsi="Times New Roman" w:cs="Times New Roman"/>
          <w:sz w:val="24"/>
          <w:szCs w:val="24"/>
        </w:rPr>
        <w:t>КП „БСП за България“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268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D25B7E" w:rsidP="00D2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ОТНОСНО: П</w:t>
      </w: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D25B7E">
        <w:rPr>
          <w:rFonts w:ascii="Times New Roman" w:hAnsi="Times New Roman" w:cs="Times New Roman"/>
          <w:sz w:val="24"/>
          <w:szCs w:val="24"/>
        </w:rPr>
        <w:t>КП „БСП за България“</w:t>
      </w:r>
    </w:p>
    <w:p w:rsidR="00D25B7E" w:rsidRPr="00D25B7E" w:rsidRDefault="00D25B7E" w:rsidP="00D25B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С вх. № 463/25.05.2019г. в РИК- Велико Търново е постъпило заявление от КП „БСП за България“ и списък на 1 брой упълномощен представител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След извършена проверка РИК-Велико Търново констатира, че за 1 / един/ брой упълномощен представител са изпълнени изискванията на чл.124 от ИК и Решение № 95/08.04.2019 на ЦИК.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</w:pPr>
      <w:r w:rsidRPr="00D25B7E">
        <w:t>Предвид изложеното и на основание чл.72, ал.1, т.1,  във връзка  с чл.124 ИК и Решение № 95/08.04.2019 на ЦИК, РИК-Велико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jc w:val="center"/>
      </w:pPr>
      <w:r w:rsidRPr="00D25B7E">
        <w:rPr>
          <w:rStyle w:val="ac"/>
        </w:rPr>
        <w:t>Р Е Ш И</w:t>
      </w:r>
      <w:r w:rsidRPr="00D25B7E">
        <w:t>: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ПУБЛИКУВА на интернет страницата на РИК-Велико Търново 1 брой упълномощен представител на КП „БСП за България“, съгласно приложение към настоящото решение.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40"/>
        <w:gridCol w:w="1160"/>
        <w:gridCol w:w="3000"/>
      </w:tblGrid>
      <w:tr w:rsidR="00D25B7E" w:rsidRPr="00D25B7E" w:rsidTr="00D25B7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/ дата на </w:t>
            </w:r>
            <w:proofErr w:type="spellStart"/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пълн</w:t>
            </w:r>
            <w:proofErr w:type="spellEnd"/>
            <w:r w:rsidRPr="00D2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D25B7E" w:rsidRPr="00D25B7E" w:rsidTr="00D25B7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Руменов Янков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 / 25.05.2019 г.</w:t>
            </w:r>
          </w:p>
        </w:tc>
      </w:tr>
    </w:tbl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</w:p>
    <w:p w:rsidR="00D25B7E" w:rsidRPr="00D25B7E" w:rsidRDefault="00D25B7E" w:rsidP="00D25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D25B7E">
        <w:rPr>
          <w:rFonts w:ascii="Times New Roman" w:hAnsi="Times New Roman" w:cs="Times New Roman"/>
          <w:sz w:val="24"/>
          <w:szCs w:val="24"/>
        </w:rPr>
        <w:t>“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17:58 ч.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Т.15. Промяна на съставите на СИК на територията на Община Свищов 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7E">
        <w:rPr>
          <w:rFonts w:ascii="Times New Roman" w:hAnsi="Times New Roman" w:cs="Times New Roman"/>
          <w:b/>
          <w:sz w:val="24"/>
          <w:szCs w:val="24"/>
        </w:rPr>
        <w:t>№ 269</w:t>
      </w:r>
    </w:p>
    <w:p w:rsidR="00D25B7E" w:rsidRPr="00D25B7E" w:rsidRDefault="00D25B7E" w:rsidP="00D2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гр. Велико Търново, 25</w:t>
      </w:r>
      <w:r w:rsidRPr="00D25B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25B7E">
        <w:rPr>
          <w:rFonts w:ascii="Times New Roman" w:hAnsi="Times New Roman" w:cs="Times New Roman"/>
          <w:sz w:val="24"/>
          <w:szCs w:val="24"/>
        </w:rPr>
        <w:t>2019 г.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rPr>
          <w:b/>
        </w:rPr>
        <w:t>ОТНОСНО:</w:t>
      </w:r>
      <w:r w:rsidRPr="00D25B7E">
        <w:t xml:space="preserve"> Промяна на съставите на СИК на територията на Община Свищов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Постъпило е предложение с вх. № 464/25.05.2019 г. от упълномощен представител ПП „ГЕРБ“, за извършване на промени в състави на СИК на територията на община Свищов.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25B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25B7E">
        <w:rPr>
          <w:rStyle w:val="ac"/>
        </w:rPr>
        <w:t>Р Е Ш И:</w:t>
      </w: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D25B7E" w:rsidRPr="00D25B7E" w:rsidRDefault="00D25B7E" w:rsidP="00D25B7E">
      <w:p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042800009 -  гр. Свищов,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Тюркян Махирова Иванова –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Венера Илиева Александрова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B7E" w:rsidRPr="00D25B7E" w:rsidRDefault="00D25B7E" w:rsidP="00D25B7E">
      <w:p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ОСВОБОЖДАВА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042800011 -  гр. Свищов, </w:t>
      </w:r>
      <w:r w:rsidRPr="00D25B7E">
        <w:rPr>
          <w:rFonts w:ascii="Times New Roman" w:hAnsi="Times New Roman" w:cs="Times New Roman"/>
          <w:noProof/>
          <w:sz w:val="24"/>
          <w:szCs w:val="24"/>
        </w:rPr>
        <w:t>Венера Илиева Александрова –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D25B7E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7E">
        <w:rPr>
          <w:rFonts w:ascii="Times New Roman" w:hAnsi="Times New Roman" w:cs="Times New Roman"/>
          <w:b/>
          <w:noProof/>
          <w:sz w:val="24"/>
          <w:szCs w:val="24"/>
        </w:rPr>
        <w:t>Тюркян Махирова Иванова</w:t>
      </w:r>
      <w:r w:rsidRPr="00D25B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D25B7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D25B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B7E" w:rsidRPr="00D25B7E" w:rsidRDefault="00D25B7E" w:rsidP="00D25B7E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B7E" w:rsidRPr="00D25B7E" w:rsidRDefault="00D25B7E" w:rsidP="00D25B7E">
      <w:pPr>
        <w:pStyle w:val="a5"/>
        <w:shd w:val="clear" w:color="auto" w:fill="FFFFFF"/>
        <w:spacing w:before="0" w:beforeAutospacing="0" w:after="0" w:afterAutospacing="0"/>
        <w:jc w:val="both"/>
      </w:pPr>
      <w:r w:rsidRPr="00D25B7E">
        <w:t>Настоящето решение подлежи на обжалване в три дневен срок от по-късното по ред обявяване/публикуване пред ЦИК – гр. София.“</w:t>
      </w:r>
    </w:p>
    <w:p w:rsidR="00D25B7E" w:rsidRPr="00D25B7E" w:rsidRDefault="00D25B7E" w:rsidP="00D25B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25B7E" w:rsidRPr="00D25B7E" w:rsidRDefault="00D25B7E" w:rsidP="00D25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25B7E" w:rsidRPr="00D25B7E" w:rsidRDefault="00D25B7E" w:rsidP="00D25B7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</w:p>
    <w:p w:rsidR="00D25B7E" w:rsidRPr="00D25B7E" w:rsidRDefault="00D25B7E" w:rsidP="00D25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B7E" w:rsidRP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17:58 ч.</w:t>
      </w:r>
    </w:p>
    <w:p w:rsidR="00E942E0" w:rsidRPr="00D25B7E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D25B7E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D25B7E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D25B7E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D25B7E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D25B7E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D25B7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D25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7E" w:rsidRDefault="00D25B7E" w:rsidP="00BD7FAA">
      <w:pPr>
        <w:spacing w:after="0" w:line="240" w:lineRule="auto"/>
      </w:pPr>
      <w:r>
        <w:separator/>
      </w:r>
    </w:p>
  </w:endnote>
  <w:endnote w:type="continuationSeparator" w:id="0">
    <w:p w:rsidR="00D25B7E" w:rsidRDefault="00D25B7E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032155"/>
      <w:docPartObj>
        <w:docPartGallery w:val="Page Numbers (Bottom of Page)"/>
        <w:docPartUnique/>
      </w:docPartObj>
    </w:sdtPr>
    <w:sdtEndPr/>
    <w:sdtContent>
      <w:p w:rsidR="00D25B7E" w:rsidRDefault="00D25B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7">
          <w:rPr>
            <w:noProof/>
          </w:rPr>
          <w:t>18</w:t>
        </w:r>
        <w:r>
          <w:fldChar w:fldCharType="end"/>
        </w:r>
      </w:p>
    </w:sdtContent>
  </w:sdt>
  <w:p w:rsidR="00D25B7E" w:rsidRDefault="00D25B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7E" w:rsidRDefault="00D25B7E" w:rsidP="00BD7FAA">
      <w:pPr>
        <w:spacing w:after="0" w:line="240" w:lineRule="auto"/>
      </w:pPr>
      <w:r>
        <w:separator/>
      </w:r>
    </w:p>
  </w:footnote>
  <w:footnote w:type="continuationSeparator" w:id="0">
    <w:p w:rsidR="00D25B7E" w:rsidRDefault="00D25B7E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6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6E0F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70E5FA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726E9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F7169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FA65DA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8E061C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9DF780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A203D0C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B6C18F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1208F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793476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813705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EBA2B26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64C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431A0F5F"/>
    <w:multiLevelType w:val="hybridMultilevel"/>
    <w:tmpl w:val="CF16F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5F3A"/>
    <w:multiLevelType w:val="hybridMultilevel"/>
    <w:tmpl w:val="821A8720"/>
    <w:lvl w:ilvl="0" w:tplc="958C87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CA05C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4A026F0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5546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531C1EF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374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7C26CD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5A4A253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5D62494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603A5C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60927E09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3980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3D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686701A7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D6F1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6DD5452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75156907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7A7D56A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7E3807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F80292C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8"/>
  </w:num>
  <w:num w:numId="7">
    <w:abstractNumId w:val="20"/>
  </w:num>
  <w:num w:numId="8">
    <w:abstractNumId w:val="8"/>
  </w:num>
  <w:num w:numId="9">
    <w:abstractNumId w:val="36"/>
  </w:num>
  <w:num w:numId="10">
    <w:abstractNumId w:val="23"/>
  </w:num>
  <w:num w:numId="11">
    <w:abstractNumId w:val="18"/>
  </w:num>
  <w:num w:numId="12">
    <w:abstractNumId w:val="35"/>
  </w:num>
  <w:num w:numId="13">
    <w:abstractNumId w:val="4"/>
  </w:num>
  <w:num w:numId="14">
    <w:abstractNumId w:val="12"/>
  </w:num>
  <w:num w:numId="15">
    <w:abstractNumId w:val="10"/>
  </w:num>
  <w:num w:numId="16">
    <w:abstractNumId w:val="28"/>
  </w:num>
  <w:num w:numId="17">
    <w:abstractNumId w:val="9"/>
  </w:num>
  <w:num w:numId="18">
    <w:abstractNumId w:val="1"/>
  </w:num>
  <w:num w:numId="19">
    <w:abstractNumId w:val="29"/>
  </w:num>
  <w:num w:numId="20">
    <w:abstractNumId w:val="25"/>
  </w:num>
  <w:num w:numId="21">
    <w:abstractNumId w:val="5"/>
  </w:num>
  <w:num w:numId="22">
    <w:abstractNumId w:val="2"/>
  </w:num>
  <w:num w:numId="23">
    <w:abstractNumId w:val="3"/>
  </w:num>
  <w:num w:numId="24">
    <w:abstractNumId w:val="27"/>
  </w:num>
  <w:num w:numId="25">
    <w:abstractNumId w:val="22"/>
  </w:num>
  <w:num w:numId="26">
    <w:abstractNumId w:val="24"/>
  </w:num>
  <w:num w:numId="27">
    <w:abstractNumId w:val="14"/>
  </w:num>
  <w:num w:numId="28">
    <w:abstractNumId w:val="26"/>
  </w:num>
  <w:num w:numId="29">
    <w:abstractNumId w:val="34"/>
  </w:num>
  <w:num w:numId="30">
    <w:abstractNumId w:val="21"/>
  </w:num>
  <w:num w:numId="31">
    <w:abstractNumId w:val="16"/>
  </w:num>
  <w:num w:numId="32">
    <w:abstractNumId w:val="13"/>
  </w:num>
  <w:num w:numId="33">
    <w:abstractNumId w:val="37"/>
  </w:num>
  <w:num w:numId="34">
    <w:abstractNumId w:val="15"/>
  </w:num>
  <w:num w:numId="35">
    <w:abstractNumId w:val="30"/>
  </w:num>
  <w:num w:numId="36">
    <w:abstractNumId w:val="31"/>
  </w:num>
  <w:num w:numId="37">
    <w:abstractNumId w:val="39"/>
  </w:num>
  <w:num w:numId="38">
    <w:abstractNumId w:val="33"/>
  </w:num>
  <w:num w:numId="39">
    <w:abstractNumId w:val="0"/>
  </w:num>
  <w:num w:numId="40">
    <w:abstractNumId w:val="40"/>
  </w:num>
  <w:num w:numId="4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4"/>
    <w:rsid w:val="00011B0C"/>
    <w:rsid w:val="000722A8"/>
    <w:rsid w:val="000A09E9"/>
    <w:rsid w:val="000B79BD"/>
    <w:rsid w:val="000B7CDC"/>
    <w:rsid w:val="00186F30"/>
    <w:rsid w:val="001911EF"/>
    <w:rsid w:val="001B4F07"/>
    <w:rsid w:val="001F0252"/>
    <w:rsid w:val="00227AEB"/>
    <w:rsid w:val="00274DE1"/>
    <w:rsid w:val="00275DE8"/>
    <w:rsid w:val="002A32B4"/>
    <w:rsid w:val="002E2A13"/>
    <w:rsid w:val="00302303"/>
    <w:rsid w:val="003461CA"/>
    <w:rsid w:val="00353ED0"/>
    <w:rsid w:val="0038118B"/>
    <w:rsid w:val="003D2A83"/>
    <w:rsid w:val="003E30E8"/>
    <w:rsid w:val="004775A3"/>
    <w:rsid w:val="004911A1"/>
    <w:rsid w:val="004A34DE"/>
    <w:rsid w:val="004C2D27"/>
    <w:rsid w:val="00516067"/>
    <w:rsid w:val="005C3AC5"/>
    <w:rsid w:val="005D2730"/>
    <w:rsid w:val="00677018"/>
    <w:rsid w:val="006C68E7"/>
    <w:rsid w:val="006F13FB"/>
    <w:rsid w:val="007011BB"/>
    <w:rsid w:val="00725996"/>
    <w:rsid w:val="00732D71"/>
    <w:rsid w:val="007659E3"/>
    <w:rsid w:val="007A2BFE"/>
    <w:rsid w:val="007B44FA"/>
    <w:rsid w:val="008070CA"/>
    <w:rsid w:val="00844516"/>
    <w:rsid w:val="00853A3C"/>
    <w:rsid w:val="008B37C9"/>
    <w:rsid w:val="008C1597"/>
    <w:rsid w:val="008C6E60"/>
    <w:rsid w:val="00946054"/>
    <w:rsid w:val="00976ACF"/>
    <w:rsid w:val="009912F9"/>
    <w:rsid w:val="009B3534"/>
    <w:rsid w:val="00A44E49"/>
    <w:rsid w:val="00A7158C"/>
    <w:rsid w:val="00A835EB"/>
    <w:rsid w:val="00AA3CD3"/>
    <w:rsid w:val="00AB5D9A"/>
    <w:rsid w:val="00AE30C1"/>
    <w:rsid w:val="00AF309F"/>
    <w:rsid w:val="00B2644B"/>
    <w:rsid w:val="00B34B25"/>
    <w:rsid w:val="00B47DDD"/>
    <w:rsid w:val="00BD7FAA"/>
    <w:rsid w:val="00BE491B"/>
    <w:rsid w:val="00C67A84"/>
    <w:rsid w:val="00C95164"/>
    <w:rsid w:val="00CA1243"/>
    <w:rsid w:val="00CC3DC4"/>
    <w:rsid w:val="00CC5ED8"/>
    <w:rsid w:val="00CF1A31"/>
    <w:rsid w:val="00D16387"/>
    <w:rsid w:val="00D25B7E"/>
    <w:rsid w:val="00D61D39"/>
    <w:rsid w:val="00DA1200"/>
    <w:rsid w:val="00DA65D8"/>
    <w:rsid w:val="00DB4412"/>
    <w:rsid w:val="00DF7F5D"/>
    <w:rsid w:val="00E132E3"/>
    <w:rsid w:val="00E643E9"/>
    <w:rsid w:val="00E942E0"/>
    <w:rsid w:val="00F0678C"/>
    <w:rsid w:val="00F40D52"/>
    <w:rsid w:val="00F94F7B"/>
    <w:rsid w:val="00FD3FAD"/>
    <w:rsid w:val="00FD55C7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03577"/>
  <w15:docId w15:val="{157AE1C3-23E2-4F50-9781-295B93B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75F4-243D-4DE3-8A65-AEECA36A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11</cp:revision>
  <cp:lastPrinted>2019-05-21T15:30:00Z</cp:lastPrinted>
  <dcterms:created xsi:type="dcterms:W3CDTF">2019-05-23T11:50:00Z</dcterms:created>
  <dcterms:modified xsi:type="dcterms:W3CDTF">2019-05-29T10:47:00Z</dcterms:modified>
</cp:coreProperties>
</file>