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C4EFE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>
        <w:rPr>
          <w:rFonts w:eastAsiaTheme="minorHAnsi"/>
          <w:sz w:val="28"/>
          <w:szCs w:val="28"/>
          <w:lang w:eastAsia="en-US"/>
        </w:rPr>
        <w:t>01.09</w:t>
      </w:r>
      <w:r w:rsidRPr="006C4EFE">
        <w:rPr>
          <w:rFonts w:eastAsiaTheme="minorHAnsi"/>
          <w:sz w:val="28"/>
          <w:szCs w:val="28"/>
          <w:lang w:eastAsia="en-US"/>
        </w:rPr>
        <w:t>.2022 г. от 17:</w:t>
      </w:r>
      <w:r w:rsidRPr="006C4EFE">
        <w:rPr>
          <w:rFonts w:eastAsiaTheme="minorHAnsi"/>
          <w:sz w:val="28"/>
          <w:szCs w:val="28"/>
          <w:lang w:val="en-US" w:eastAsia="en-US"/>
        </w:rPr>
        <w:t>15</w:t>
      </w:r>
      <w:bookmarkStart w:id="0" w:name="_GoBack"/>
      <w:bookmarkEnd w:id="0"/>
      <w:r w:rsidRPr="006C4EFE">
        <w:rPr>
          <w:rFonts w:eastAsiaTheme="minorHAnsi"/>
          <w:sz w:val="28"/>
          <w:szCs w:val="28"/>
          <w:lang w:eastAsia="en-US"/>
        </w:rPr>
        <w:t>ч.</w:t>
      </w:r>
    </w:p>
    <w:p w:rsidR="006C4EFE" w:rsidRDefault="006C4EFE" w:rsidP="00333E84">
      <w:pPr>
        <w:shd w:val="clear" w:color="auto" w:fill="FFFFFF"/>
        <w:spacing w:after="200" w:line="276" w:lineRule="auto"/>
        <w:contextualSpacing/>
        <w:jc w:val="both"/>
        <w:rPr>
          <w:i/>
          <w:color w:val="000000" w:themeColor="text1"/>
        </w:rPr>
      </w:pPr>
    </w:p>
    <w:p w:rsidR="006C4EFE" w:rsidRPr="006C4EFE" w:rsidRDefault="006C4EFE" w:rsidP="006C4EFE">
      <w:pPr>
        <w:shd w:val="clear" w:color="auto" w:fill="FFFFFF"/>
        <w:spacing w:after="200" w:line="276" w:lineRule="auto"/>
        <w:ind w:left="360"/>
        <w:contextualSpacing/>
        <w:jc w:val="both"/>
        <w:rPr>
          <w:i/>
        </w:rPr>
      </w:pPr>
    </w:p>
    <w:p w:rsidR="00333E84" w:rsidRPr="006D133C" w:rsidRDefault="00333E84" w:rsidP="006D133C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i/>
        </w:rPr>
      </w:pPr>
      <w:r w:rsidRPr="006D133C">
        <w:rPr>
          <w:i/>
        </w:rPr>
        <w:t>Назначаване съставите на СИК на територията на област Велико Търново;</w:t>
      </w:r>
    </w:p>
    <w:p w:rsidR="00333E84" w:rsidRPr="006D133C" w:rsidRDefault="00333E84" w:rsidP="006D133C">
      <w:pPr>
        <w:pStyle w:val="ListParagraph"/>
        <w:numPr>
          <w:ilvl w:val="0"/>
          <w:numId w:val="1"/>
        </w:numPr>
        <w:shd w:val="clear" w:color="auto" w:fill="FFFFFF"/>
        <w:rPr>
          <w:i/>
        </w:rPr>
      </w:pPr>
      <w:r w:rsidRPr="006D133C">
        <w:rPr>
          <w:i/>
        </w:rPr>
        <w:t>Поправка на явна фактическа грешка;</w:t>
      </w:r>
    </w:p>
    <w:p w:rsidR="00333E84" w:rsidRPr="006D133C" w:rsidRDefault="00333E84" w:rsidP="006D133C">
      <w:pPr>
        <w:pStyle w:val="ListParagraph"/>
        <w:shd w:val="clear" w:color="auto" w:fill="FFFFFF"/>
        <w:ind w:left="1080"/>
        <w:rPr>
          <w:i/>
        </w:rPr>
      </w:pPr>
    </w:p>
    <w:p w:rsidR="00333E84" w:rsidRPr="006D133C" w:rsidRDefault="00333E84" w:rsidP="006D133C">
      <w:pPr>
        <w:pStyle w:val="ListParagraph"/>
        <w:numPr>
          <w:ilvl w:val="0"/>
          <w:numId w:val="1"/>
        </w:numPr>
        <w:shd w:val="clear" w:color="auto" w:fill="FFFFFF"/>
        <w:rPr>
          <w:i/>
        </w:rPr>
      </w:pPr>
      <w:r w:rsidRPr="006D133C">
        <w:rPr>
          <w:i/>
        </w:rPr>
        <w:t>Назначаване на ПСИК на територията на община Сухиндол;</w:t>
      </w:r>
    </w:p>
    <w:p w:rsidR="00333E84" w:rsidRPr="006D133C" w:rsidRDefault="00333E84" w:rsidP="006D133C">
      <w:pPr>
        <w:pStyle w:val="ListParagraph"/>
        <w:shd w:val="clear" w:color="auto" w:fill="FFFFFF"/>
        <w:ind w:left="1080"/>
        <w:rPr>
          <w:i/>
        </w:rPr>
      </w:pPr>
    </w:p>
    <w:p w:rsidR="00333E84" w:rsidRPr="006D133C" w:rsidRDefault="00333E84" w:rsidP="006D133C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i/>
          <w:lang w:eastAsia="en-US"/>
        </w:rPr>
      </w:pPr>
      <w:r w:rsidRPr="006D133C">
        <w:rPr>
          <w:i/>
        </w:rPr>
        <w:t>Разни.</w:t>
      </w: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1415D4"/>
    <w:rsid w:val="00333E84"/>
    <w:rsid w:val="003E46A5"/>
    <w:rsid w:val="004C59EC"/>
    <w:rsid w:val="006C4EFE"/>
    <w:rsid w:val="006D133C"/>
    <w:rsid w:val="00A626C0"/>
    <w:rsid w:val="00B27931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3FFA1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10</cp:revision>
  <dcterms:created xsi:type="dcterms:W3CDTF">2022-09-01T11:02:00Z</dcterms:created>
  <dcterms:modified xsi:type="dcterms:W3CDTF">2022-09-01T11:04:00Z</dcterms:modified>
</cp:coreProperties>
</file>